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165" w:rsidRDefault="00D56165" w:rsidP="00D56165">
      <w:pPr>
        <w:shd w:val="clear" w:color="auto" w:fill="FFFFFF"/>
        <w:spacing w:after="0" w:line="240" w:lineRule="auto"/>
        <w:jc w:val="center"/>
        <w:textAlignment w:val="baseline"/>
        <w:outlineLvl w:val="1"/>
        <w:rPr>
          <w:rFonts w:ascii="inherit" w:eastAsia="Times New Roman" w:hAnsi="inherit" w:cs="Arial"/>
          <w:b/>
          <w:bCs/>
          <w:color w:val="3D3D3D"/>
          <w:sz w:val="45"/>
          <w:szCs w:val="45"/>
          <w:u w:val="single"/>
          <w:bdr w:val="none" w:sz="0" w:space="0" w:color="auto" w:frame="1"/>
          <w:lang w:eastAsia="es-CL"/>
        </w:rPr>
      </w:pPr>
      <w:r w:rsidRPr="00D56165">
        <w:rPr>
          <w:rFonts w:ascii="inherit" w:eastAsia="Times New Roman" w:hAnsi="inherit" w:cs="Arial"/>
          <w:b/>
          <w:bCs/>
          <w:color w:val="3D3D3D"/>
          <w:sz w:val="45"/>
          <w:szCs w:val="45"/>
          <w:u w:val="single"/>
          <w:bdr w:val="none" w:sz="0" w:space="0" w:color="auto" w:frame="1"/>
          <w:lang w:eastAsia="es-CL"/>
        </w:rPr>
        <w:t>Reglamento Interno del Centro de  Estudiantes 2019 </w:t>
      </w:r>
    </w:p>
    <w:p w:rsidR="00D56165" w:rsidRPr="00D56165" w:rsidRDefault="00D56165" w:rsidP="00D56165">
      <w:pPr>
        <w:shd w:val="clear" w:color="auto" w:fill="FFFFFF"/>
        <w:spacing w:after="0" w:line="240" w:lineRule="auto"/>
        <w:jc w:val="center"/>
        <w:textAlignment w:val="baseline"/>
        <w:outlineLvl w:val="1"/>
        <w:rPr>
          <w:rFonts w:ascii="Arial" w:eastAsia="Times New Roman" w:hAnsi="Arial" w:cs="Arial"/>
          <w:b/>
          <w:bCs/>
          <w:color w:val="3D3D3D"/>
          <w:sz w:val="45"/>
          <w:szCs w:val="45"/>
          <w:lang w:eastAsia="es-CL"/>
        </w:rPr>
      </w:pPr>
    </w:p>
    <w:p w:rsid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r w:rsidRPr="00D56165">
        <w:rPr>
          <w:rFonts w:ascii="inherit" w:eastAsia="Times New Roman" w:hAnsi="inherit" w:cs="Arial"/>
          <w:b/>
          <w:bCs/>
          <w:color w:val="3D3D3D"/>
          <w:sz w:val="21"/>
          <w:szCs w:val="21"/>
          <w:bdr w:val="none" w:sz="0" w:space="0" w:color="auto" w:frame="1"/>
          <w:lang w:eastAsia="es-CL"/>
        </w:rPr>
        <w:t>Capítulo 1: De las definiciones y funciones</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Artículo 1°:</w:t>
      </w:r>
      <w:r w:rsidRPr="00D56165">
        <w:rPr>
          <w:rFonts w:ascii="Arial" w:eastAsia="Times New Roman" w:hAnsi="Arial" w:cs="Arial"/>
          <w:color w:val="3D3D3D"/>
          <w:sz w:val="21"/>
          <w:szCs w:val="21"/>
          <w:lang w:eastAsia="es-CL"/>
        </w:rPr>
        <w:t> El centro de estudiantes es una organización independiente formada por todos los niveles de la jornada diurna del establecimiento, en función de las necesidades inmediatas de los estudiantes.</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Artículo 2°:</w:t>
      </w:r>
      <w:r w:rsidRPr="00D56165">
        <w:rPr>
          <w:rFonts w:ascii="Arial" w:eastAsia="Times New Roman" w:hAnsi="Arial" w:cs="Arial"/>
          <w:color w:val="3D3D3D"/>
          <w:sz w:val="21"/>
          <w:szCs w:val="21"/>
          <w:lang w:eastAsia="es-CL"/>
        </w:rPr>
        <w:t> Su finalidad es funcionar en cooperación con sus miembros como medio de desarrollar en ellos el pensamiento reflexivo, el juicio crítico y la voluntad de acción; de formarlos y prepararlos para entender los cambios culturales y sociales, pronunciándose sobre estos en un ambiente de respeto y compañerismo.</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Artículo 3°:</w:t>
      </w:r>
    </w:p>
    <w:p w:rsidR="00D56165" w:rsidRPr="00D56165" w:rsidRDefault="00D56165" w:rsidP="00D56165">
      <w:pPr>
        <w:shd w:val="clear" w:color="auto" w:fill="FFFFFF"/>
        <w:spacing w:after="300" w:line="240" w:lineRule="auto"/>
        <w:textAlignment w:val="baseline"/>
        <w:rPr>
          <w:rFonts w:ascii="Arial" w:eastAsia="Times New Roman" w:hAnsi="Arial" w:cs="Arial"/>
          <w:color w:val="3D3D3D"/>
          <w:sz w:val="21"/>
          <w:szCs w:val="21"/>
          <w:lang w:eastAsia="es-CL"/>
        </w:rPr>
      </w:pPr>
      <w:r w:rsidRPr="00D56165">
        <w:rPr>
          <w:rFonts w:ascii="Arial" w:eastAsia="Times New Roman" w:hAnsi="Arial" w:cs="Arial"/>
          <w:color w:val="3D3D3D"/>
          <w:sz w:val="21"/>
          <w:szCs w:val="21"/>
          <w:lang w:eastAsia="es-CL"/>
        </w:rPr>
        <w:t>Las funciones del Centro de Estudiantes son:</w:t>
      </w:r>
    </w:p>
    <w:p w:rsidR="00D56165" w:rsidRPr="00D56165" w:rsidRDefault="00D56165" w:rsidP="00D56165">
      <w:pPr>
        <w:numPr>
          <w:ilvl w:val="0"/>
          <w:numId w:val="1"/>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Promover la creación e incremento de oportunidades para que los Estudiantes, manifiesten democrática y organizadamente sus intereses, inquietudes y aspiraciones.</w:t>
      </w:r>
    </w:p>
    <w:p w:rsidR="00D56165" w:rsidRPr="00D56165" w:rsidRDefault="00D56165" w:rsidP="00D56165">
      <w:pPr>
        <w:numPr>
          <w:ilvl w:val="0"/>
          <w:numId w:val="1"/>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Promover en el alumnado la mayor dedicación a su trabajo escolar procurando que se desarrolle y fortalezca en un adecuado ambiente educativo y una estrecha relación humana entre todos los integrantes del Liceo, basada en el respeto mutuo.</w:t>
      </w:r>
    </w:p>
    <w:p w:rsidR="00D56165" w:rsidRPr="00D56165" w:rsidRDefault="00D56165" w:rsidP="00D56165">
      <w:pPr>
        <w:numPr>
          <w:ilvl w:val="0"/>
          <w:numId w:val="1"/>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Orientar sus organismos y actividades hacia la consecución de las finalidades exigidas por el estudiantado.</w:t>
      </w:r>
    </w:p>
    <w:p w:rsidR="00D56165" w:rsidRPr="00D56165" w:rsidRDefault="00D56165" w:rsidP="00D56165">
      <w:pPr>
        <w:numPr>
          <w:ilvl w:val="0"/>
          <w:numId w:val="1"/>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Representar las problemáticas, necesidades y aspiraciones de los Estudiantes del Liceo ante las autoridades, consejo escolar u organismos que corresponda.</w:t>
      </w:r>
    </w:p>
    <w:p w:rsidR="00D56165" w:rsidRPr="00D56165" w:rsidRDefault="00D56165" w:rsidP="00D56165">
      <w:pPr>
        <w:numPr>
          <w:ilvl w:val="0"/>
          <w:numId w:val="1"/>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Procurar el bienestar de los Estudiantes, promoviendo y apoyando actividades y proyectos tendiente a establecer las condiciones mínimas deseables para la realización de un trabajo escolar pleno.</w:t>
      </w:r>
    </w:p>
    <w:p w:rsidR="00D56165" w:rsidRPr="00D56165" w:rsidRDefault="00D56165" w:rsidP="00D56165">
      <w:pPr>
        <w:numPr>
          <w:ilvl w:val="0"/>
          <w:numId w:val="1"/>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Designar sus representantes ante las organizaciones estudiantiles con los que el Centro de Estudiantes se relacione.</w:t>
      </w:r>
    </w:p>
    <w:p w:rsidR="00D56165" w:rsidRPr="00D56165" w:rsidRDefault="00D56165" w:rsidP="00D56165">
      <w:pPr>
        <w:numPr>
          <w:ilvl w:val="0"/>
          <w:numId w:val="1"/>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Promover el ejercicio de los derechos estudiantiles y de los derechos humanos universales a través de sus organismos, programas de trabajo y relaciones interpersonales.</w:t>
      </w:r>
    </w:p>
    <w:p w:rsidR="00D56165" w:rsidRPr="00D56165" w:rsidRDefault="00D56165" w:rsidP="00D56165">
      <w:pPr>
        <w:shd w:val="clear" w:color="auto" w:fill="FFFFFF"/>
        <w:spacing w:after="300" w:line="240" w:lineRule="auto"/>
        <w:textAlignment w:val="baseline"/>
        <w:rPr>
          <w:rFonts w:ascii="Arial" w:eastAsia="Times New Roman" w:hAnsi="Arial" w:cs="Arial"/>
          <w:color w:val="3D3D3D"/>
          <w:sz w:val="21"/>
          <w:szCs w:val="21"/>
          <w:lang w:eastAsia="es-CL"/>
        </w:rPr>
      </w:pPr>
      <w:r w:rsidRPr="00D56165">
        <w:rPr>
          <w:rFonts w:ascii="Arial" w:eastAsia="Times New Roman" w:hAnsi="Arial" w:cs="Arial"/>
          <w:color w:val="3D3D3D"/>
          <w:sz w:val="21"/>
          <w:szCs w:val="21"/>
          <w:lang w:eastAsia="es-CL"/>
        </w:rPr>
        <w:t>En el Liceo Galvarino Riveros Cárdenas no se negará la constitución y funcionamiento del Centro de estudiantes, entendiendo a este último organismo como un estamento de posturas y pensamiento representativo respecto a las realidades estudiantiles.</w:t>
      </w:r>
    </w:p>
    <w:p w:rsid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r w:rsidRPr="00D56165">
        <w:rPr>
          <w:rFonts w:ascii="inherit" w:eastAsia="Times New Roman" w:hAnsi="inherit" w:cs="Arial"/>
          <w:b/>
          <w:bCs/>
          <w:color w:val="3D3D3D"/>
          <w:sz w:val="21"/>
          <w:szCs w:val="21"/>
          <w:bdr w:val="none" w:sz="0" w:space="0" w:color="auto" w:frame="1"/>
          <w:lang w:eastAsia="es-CL"/>
        </w:rPr>
        <w:t>Capítulo  II: Organización y funcionamiento</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Artículo 1º: </w:t>
      </w:r>
      <w:r w:rsidRPr="00D56165">
        <w:rPr>
          <w:rFonts w:ascii="Arial" w:eastAsia="Times New Roman" w:hAnsi="Arial" w:cs="Arial"/>
          <w:color w:val="3D3D3D"/>
          <w:sz w:val="21"/>
          <w:szCs w:val="21"/>
          <w:lang w:eastAsia="es-CL"/>
        </w:rPr>
        <w:t>El Centro de estudiantes del Liceo Galvarino Riveros está estructurado por los siguientes organismos:</w:t>
      </w:r>
    </w:p>
    <w:p w:rsidR="00D56165" w:rsidRPr="00D56165" w:rsidRDefault="00D56165" w:rsidP="00D56165">
      <w:pPr>
        <w:numPr>
          <w:ilvl w:val="0"/>
          <w:numId w:val="2"/>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La Asamblea General</w:t>
      </w:r>
    </w:p>
    <w:p w:rsidR="00D56165" w:rsidRPr="00D56165" w:rsidRDefault="00D56165" w:rsidP="00D56165">
      <w:pPr>
        <w:numPr>
          <w:ilvl w:val="0"/>
          <w:numId w:val="2"/>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La Directiva entrante</w:t>
      </w:r>
    </w:p>
    <w:p w:rsidR="00D56165" w:rsidRPr="00D56165" w:rsidRDefault="00D56165" w:rsidP="00D56165">
      <w:pPr>
        <w:numPr>
          <w:ilvl w:val="0"/>
          <w:numId w:val="2"/>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El Consejo de Delegados y Presidentes</w:t>
      </w:r>
    </w:p>
    <w:p w:rsidR="00D56165" w:rsidRPr="00D56165" w:rsidRDefault="00D56165" w:rsidP="00D56165">
      <w:pPr>
        <w:numPr>
          <w:ilvl w:val="0"/>
          <w:numId w:val="2"/>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El Consejo de Curso</w:t>
      </w:r>
    </w:p>
    <w:p w:rsidR="00D56165" w:rsidRPr="00D56165" w:rsidRDefault="00D56165" w:rsidP="00D56165">
      <w:pPr>
        <w:numPr>
          <w:ilvl w:val="0"/>
          <w:numId w:val="2"/>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El Tribunal calificador de Elecciones (TRICEL)</w:t>
      </w:r>
    </w:p>
    <w:p w:rsidR="00D56165" w:rsidRDefault="00D56165" w:rsidP="00D56165">
      <w:pPr>
        <w:numPr>
          <w:ilvl w:val="0"/>
          <w:numId w:val="2"/>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Las Comisiones (Capítulo V)</w:t>
      </w:r>
    </w:p>
    <w:p w:rsidR="00D56165" w:rsidRPr="00D56165" w:rsidRDefault="00D56165" w:rsidP="00D56165">
      <w:pPr>
        <w:shd w:val="clear" w:color="auto" w:fill="FFFFFF"/>
        <w:spacing w:after="0" w:line="240" w:lineRule="auto"/>
        <w:ind w:left="300"/>
        <w:textAlignment w:val="baseline"/>
        <w:rPr>
          <w:rFonts w:ascii="inherit" w:eastAsia="Times New Roman" w:hAnsi="inherit" w:cs="Arial"/>
          <w:color w:val="3D3D3D"/>
          <w:sz w:val="21"/>
          <w:szCs w:val="21"/>
          <w:lang w:eastAsia="es-CL"/>
        </w:rPr>
      </w:pP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2º:</w:t>
      </w:r>
      <w:r w:rsidRPr="00D56165">
        <w:rPr>
          <w:rFonts w:ascii="Arial" w:eastAsia="Times New Roman" w:hAnsi="Arial" w:cs="Arial"/>
          <w:color w:val="3D3D3D"/>
          <w:sz w:val="21"/>
          <w:szCs w:val="21"/>
          <w:lang w:eastAsia="es-CL"/>
        </w:rPr>
        <w:t> De la Asamblea General:</w:t>
      </w:r>
    </w:p>
    <w:p w:rsidR="00D56165" w:rsidRPr="00D56165" w:rsidRDefault="00D56165" w:rsidP="00D56165">
      <w:pPr>
        <w:shd w:val="clear" w:color="auto" w:fill="FFFFFF"/>
        <w:spacing w:after="300" w:line="240" w:lineRule="auto"/>
        <w:textAlignment w:val="baseline"/>
        <w:rPr>
          <w:rFonts w:ascii="Arial" w:eastAsia="Times New Roman" w:hAnsi="Arial" w:cs="Arial"/>
          <w:color w:val="3D3D3D"/>
          <w:sz w:val="21"/>
          <w:szCs w:val="21"/>
          <w:lang w:eastAsia="es-CL"/>
        </w:rPr>
      </w:pPr>
      <w:r w:rsidRPr="00D56165">
        <w:rPr>
          <w:rFonts w:ascii="Arial" w:eastAsia="Times New Roman" w:hAnsi="Arial" w:cs="Arial"/>
          <w:color w:val="3D3D3D"/>
          <w:sz w:val="21"/>
          <w:szCs w:val="21"/>
          <w:lang w:eastAsia="es-CL"/>
        </w:rPr>
        <w:t>Está constituida por cada estudiante del establecimiento, le corresponde:</w:t>
      </w:r>
    </w:p>
    <w:p w:rsidR="00D56165" w:rsidRPr="00D56165" w:rsidRDefault="00D56165" w:rsidP="00D56165">
      <w:pPr>
        <w:numPr>
          <w:ilvl w:val="0"/>
          <w:numId w:val="3"/>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lastRenderedPageBreak/>
        <w:t>Elegir la Directiva del Centro de Estudiantes</w:t>
      </w:r>
    </w:p>
    <w:p w:rsidR="00D56165" w:rsidRPr="00D56165" w:rsidRDefault="00D56165" w:rsidP="00D56165">
      <w:pPr>
        <w:numPr>
          <w:ilvl w:val="0"/>
          <w:numId w:val="3"/>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Aprobar los reglamentos internos del Liceo Galvarino Riveros Cárdenas en función de lo establecido en el capítulo IV.</w:t>
      </w:r>
    </w:p>
    <w:p w:rsidR="00D56165" w:rsidRPr="00D56165" w:rsidRDefault="00D56165" w:rsidP="00D56165">
      <w:pPr>
        <w:shd w:val="clear" w:color="auto" w:fill="FFFFFF"/>
        <w:spacing w:after="300" w:line="240" w:lineRule="auto"/>
        <w:textAlignment w:val="baseline"/>
        <w:rPr>
          <w:rFonts w:ascii="Arial" w:eastAsia="Times New Roman" w:hAnsi="Arial" w:cs="Arial"/>
          <w:color w:val="3D3D3D"/>
          <w:sz w:val="21"/>
          <w:szCs w:val="21"/>
          <w:lang w:eastAsia="es-CL"/>
        </w:rPr>
      </w:pPr>
      <w:r w:rsidRPr="00D56165">
        <w:rPr>
          <w:rFonts w:ascii="Arial" w:eastAsia="Times New Roman" w:hAnsi="Arial" w:cs="Arial"/>
          <w:color w:val="3D3D3D"/>
          <w:sz w:val="21"/>
          <w:szCs w:val="21"/>
          <w:lang w:eastAsia="es-CL"/>
        </w:rPr>
        <w:t>La Asamblea general deberá sesionar a lo menos una vez al año en forma ordinaria, para la elección de la Directiva. No obstante, podrá sesionar de manera extraordinaria cuando sea convocada por 3/5 de los miembros o más de la directiva, por el 50% +1 de los Delegados de Curso o por solicitud escrita que represente a lo menos un 30% de los estudiantes del establecimiento.</w:t>
      </w:r>
    </w:p>
    <w:p w:rsidR="00D56165" w:rsidRPr="00D56165" w:rsidRDefault="00D56165" w:rsidP="00D56165">
      <w:pPr>
        <w:shd w:val="clear" w:color="auto" w:fill="FFFFFF"/>
        <w:spacing w:after="300" w:line="240" w:lineRule="auto"/>
        <w:textAlignment w:val="baseline"/>
        <w:rPr>
          <w:rFonts w:ascii="Arial" w:eastAsia="Times New Roman" w:hAnsi="Arial" w:cs="Arial"/>
          <w:color w:val="3D3D3D"/>
          <w:sz w:val="21"/>
          <w:szCs w:val="21"/>
          <w:lang w:eastAsia="es-CL"/>
        </w:rPr>
      </w:pPr>
      <w:r w:rsidRPr="00D56165">
        <w:rPr>
          <w:rFonts w:ascii="Arial" w:eastAsia="Times New Roman" w:hAnsi="Arial" w:cs="Arial"/>
          <w:color w:val="3D3D3D"/>
          <w:sz w:val="21"/>
          <w:szCs w:val="21"/>
          <w:lang w:eastAsia="es-CL"/>
        </w:rPr>
        <w:t>La Asamblea general en caso de sesionar de forma extraordinaria, deberá ser avisada a lo menos 2 días antes de su ejecución, ante el Consejo de Profesores, al Centro de padres y a la dirección del establecimiento, explicando la finalidad y necesidad de la convocatoria. Se considerará la asistencia al establecimiento en caso de que la Asamblea sesione.</w:t>
      </w:r>
    </w:p>
    <w:p w:rsidR="00D56165" w:rsidRPr="00D56165" w:rsidRDefault="00D56165" w:rsidP="00D56165">
      <w:pPr>
        <w:shd w:val="clear" w:color="auto" w:fill="FFFFFF"/>
        <w:spacing w:after="300" w:line="240" w:lineRule="auto"/>
        <w:textAlignment w:val="baseline"/>
        <w:rPr>
          <w:rFonts w:ascii="Arial" w:eastAsia="Times New Roman" w:hAnsi="Arial" w:cs="Arial"/>
          <w:color w:val="3D3D3D"/>
          <w:sz w:val="21"/>
          <w:szCs w:val="21"/>
          <w:lang w:eastAsia="es-CL"/>
        </w:rPr>
      </w:pPr>
      <w:r w:rsidRPr="00D56165">
        <w:rPr>
          <w:rFonts w:ascii="Arial" w:eastAsia="Times New Roman" w:hAnsi="Arial" w:cs="Arial"/>
          <w:color w:val="3D3D3D"/>
          <w:sz w:val="21"/>
          <w:szCs w:val="21"/>
          <w:lang w:eastAsia="es-CL"/>
        </w:rPr>
        <w:t>La Directiva podrá comunicarse con sus asesores y los profesores jefes del Consejo de Curso que tengan disposición para asesorar esta Asamblea en su organización.</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3º: </w:t>
      </w:r>
      <w:r w:rsidRPr="00D56165">
        <w:rPr>
          <w:rFonts w:ascii="Arial" w:eastAsia="Times New Roman" w:hAnsi="Arial" w:cs="Arial"/>
          <w:color w:val="3D3D3D"/>
          <w:sz w:val="21"/>
          <w:szCs w:val="21"/>
          <w:lang w:eastAsia="es-CL"/>
        </w:rPr>
        <w:t>De la Directiva:</w:t>
      </w:r>
    </w:p>
    <w:p w:rsidR="00D56165" w:rsidRPr="00D56165" w:rsidRDefault="00D56165" w:rsidP="00D56165">
      <w:pPr>
        <w:shd w:val="clear" w:color="auto" w:fill="FFFFFF"/>
        <w:spacing w:after="300" w:line="240" w:lineRule="auto"/>
        <w:textAlignment w:val="baseline"/>
        <w:rPr>
          <w:rFonts w:ascii="Arial" w:eastAsia="Times New Roman" w:hAnsi="Arial" w:cs="Arial"/>
          <w:color w:val="3D3D3D"/>
          <w:sz w:val="21"/>
          <w:szCs w:val="21"/>
          <w:lang w:eastAsia="es-CL"/>
        </w:rPr>
      </w:pPr>
      <w:r w:rsidRPr="00D56165">
        <w:rPr>
          <w:rFonts w:ascii="Arial" w:eastAsia="Times New Roman" w:hAnsi="Arial" w:cs="Arial"/>
          <w:color w:val="3D3D3D"/>
          <w:sz w:val="21"/>
          <w:szCs w:val="21"/>
          <w:lang w:eastAsia="es-CL"/>
        </w:rPr>
        <w:t>Le corresponden las siguientes responsabilidades y atribuciones:</w:t>
      </w:r>
    </w:p>
    <w:p w:rsidR="00D56165" w:rsidRPr="00D56165" w:rsidRDefault="00D56165" w:rsidP="00D56165">
      <w:pPr>
        <w:numPr>
          <w:ilvl w:val="0"/>
          <w:numId w:val="4"/>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Dirigir y administrar al Centro de Estudiantes en todas las materias que sean de la competencia del estamento.</w:t>
      </w:r>
    </w:p>
    <w:p w:rsidR="00D56165" w:rsidRPr="00D56165" w:rsidRDefault="00D56165" w:rsidP="00D56165">
      <w:pPr>
        <w:numPr>
          <w:ilvl w:val="0"/>
          <w:numId w:val="4"/>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Elaborar y presentar su Plan Anual de trabajo ante el Consejo de delegados, para evaluar las formas más convenientes de ejecutarlo.</w:t>
      </w:r>
    </w:p>
    <w:p w:rsidR="00D56165" w:rsidRPr="00D56165" w:rsidRDefault="00D56165" w:rsidP="00D56165">
      <w:pPr>
        <w:numPr>
          <w:ilvl w:val="0"/>
          <w:numId w:val="5"/>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Representar al Centro de Estudiantes ante la dirección del establecimiento, el Consejo de Profesores, el Centro de Padres y Apoderados y las instituciones de la Comunidad. En el caso del Consejo Escolar se representará a través del presidente.</w:t>
      </w:r>
    </w:p>
    <w:p w:rsidR="00D56165" w:rsidRPr="00D56165" w:rsidRDefault="00D56165" w:rsidP="00D56165">
      <w:pPr>
        <w:numPr>
          <w:ilvl w:val="0"/>
          <w:numId w:val="5"/>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Aprobar en conjunto al Consejo de Delegados de curso las instancias de organización estudiantil con las cuales el Centro de Estudiantes se relacionará.</w:t>
      </w:r>
    </w:p>
    <w:p w:rsidR="00D56165" w:rsidRPr="00D56165" w:rsidRDefault="00D56165" w:rsidP="00D56165">
      <w:pPr>
        <w:numPr>
          <w:ilvl w:val="0"/>
          <w:numId w:val="5"/>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Presentar al Consejo de Delegados de Curso, antes de ser presentado a la Asamblea General y antes de finalizar su mandato, una cuenta anual de las actividades realizadas.</w:t>
      </w:r>
    </w:p>
    <w:p w:rsidR="00D56165" w:rsidRPr="00D56165" w:rsidRDefault="00D56165" w:rsidP="00D56165">
      <w:pPr>
        <w:numPr>
          <w:ilvl w:val="0"/>
          <w:numId w:val="5"/>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Convocar a lo menos una vez al mes al Consejo de Delegados de Curso, a sesionar en reuniones ordinarias.</w:t>
      </w:r>
    </w:p>
    <w:p w:rsidR="00D56165" w:rsidRPr="00D56165" w:rsidRDefault="00D56165" w:rsidP="00D56165">
      <w:pPr>
        <w:numPr>
          <w:ilvl w:val="0"/>
          <w:numId w:val="5"/>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Convocar una Asamblea General de manera extraordinaria con el acuerdo de 3/5 de los miembros.</w:t>
      </w:r>
    </w:p>
    <w:p w:rsidR="00D56165" w:rsidRPr="00D56165" w:rsidRDefault="00D56165" w:rsidP="00D56165">
      <w:pPr>
        <w:numPr>
          <w:ilvl w:val="0"/>
          <w:numId w:val="5"/>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Decidir en qué circunstancia se estima conveniente la participación de sus asesores.</w:t>
      </w:r>
    </w:p>
    <w:p w:rsidR="00D56165" w:rsidRPr="00D56165" w:rsidRDefault="00D56165" w:rsidP="00D56165">
      <w:pPr>
        <w:numPr>
          <w:ilvl w:val="0"/>
          <w:numId w:val="5"/>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Pedir el reconocimiento de los participantes de las comisiones organizadas por el Centro de Estudiantes por parte de todos los estamentos del Liceo.</w:t>
      </w:r>
    </w:p>
    <w:p w:rsidR="00D56165" w:rsidRDefault="00D56165" w:rsidP="00D56165">
      <w:pPr>
        <w:numPr>
          <w:ilvl w:val="0"/>
          <w:numId w:val="5"/>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Definir y dar a conocer un horario de atención en su oficina.</w:t>
      </w:r>
    </w:p>
    <w:p w:rsidR="00D56165" w:rsidRPr="00D56165" w:rsidRDefault="00D56165" w:rsidP="00D56165">
      <w:pPr>
        <w:shd w:val="clear" w:color="auto" w:fill="FFFFFF"/>
        <w:spacing w:after="0" w:line="240" w:lineRule="auto"/>
        <w:ind w:left="300"/>
        <w:textAlignment w:val="baseline"/>
        <w:rPr>
          <w:rFonts w:ascii="inherit" w:eastAsia="Times New Roman" w:hAnsi="inherit" w:cs="Arial"/>
          <w:color w:val="3D3D3D"/>
          <w:sz w:val="21"/>
          <w:szCs w:val="21"/>
          <w:lang w:eastAsia="es-CL"/>
        </w:rPr>
      </w:pPr>
    </w:p>
    <w:p w:rsid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4º: </w:t>
      </w:r>
      <w:r w:rsidRPr="00D56165">
        <w:rPr>
          <w:rFonts w:ascii="Arial" w:eastAsia="Times New Roman" w:hAnsi="Arial" w:cs="Arial"/>
          <w:color w:val="3D3D3D"/>
          <w:sz w:val="21"/>
          <w:szCs w:val="21"/>
          <w:lang w:eastAsia="es-CL"/>
        </w:rPr>
        <w:t>La Directiva debe sesionar en conjunto a los profesores asesores de manera ordinaria una vez a la semana y de forma extraordinaria cuando lo convoque el presidente o la mayoría simple de los miembros. Dichas reuniones deberán ser autorizadas por Inspectoría General en caso de realizarse en horario de clases.</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5º: </w:t>
      </w:r>
      <w:r w:rsidRPr="00D56165">
        <w:rPr>
          <w:rFonts w:ascii="Arial" w:eastAsia="Times New Roman" w:hAnsi="Arial" w:cs="Arial"/>
          <w:color w:val="3D3D3D"/>
          <w:sz w:val="21"/>
          <w:szCs w:val="21"/>
          <w:lang w:eastAsia="es-CL"/>
        </w:rPr>
        <w:t>La Directiva podrá solicitar espacios dentro del Establecimiento para la realización de actividades responsabilizándose de ellos. Deberá informarse a Inspectoría General el motivo de la necesidad del espacio y una planificación resumida de lo que sucederá en el lugar.</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6º: </w:t>
      </w:r>
      <w:r w:rsidRPr="00D56165">
        <w:rPr>
          <w:rFonts w:ascii="Arial" w:eastAsia="Times New Roman" w:hAnsi="Arial" w:cs="Arial"/>
          <w:color w:val="3D3D3D"/>
          <w:sz w:val="21"/>
          <w:szCs w:val="21"/>
          <w:lang w:eastAsia="es-CL"/>
        </w:rPr>
        <w:t>El Centro de Estudiantes estará formado al menos por los siguientes cargos:</w:t>
      </w:r>
    </w:p>
    <w:p w:rsidR="00D56165" w:rsidRPr="00D56165" w:rsidRDefault="00D56165" w:rsidP="00D56165">
      <w:pPr>
        <w:numPr>
          <w:ilvl w:val="0"/>
          <w:numId w:val="6"/>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Un Presidente</w:t>
      </w:r>
    </w:p>
    <w:p w:rsidR="00D56165" w:rsidRPr="00D56165" w:rsidRDefault="00D56165" w:rsidP="00D56165">
      <w:pPr>
        <w:numPr>
          <w:ilvl w:val="0"/>
          <w:numId w:val="6"/>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Un Vicepresidente</w:t>
      </w:r>
    </w:p>
    <w:p w:rsidR="00D56165" w:rsidRPr="00D56165" w:rsidRDefault="00D56165" w:rsidP="00D56165">
      <w:pPr>
        <w:numPr>
          <w:ilvl w:val="0"/>
          <w:numId w:val="6"/>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Un Secretario Ejecutivo</w:t>
      </w:r>
    </w:p>
    <w:p w:rsidR="00D56165" w:rsidRPr="00D56165" w:rsidRDefault="00D56165" w:rsidP="00D56165">
      <w:pPr>
        <w:numPr>
          <w:ilvl w:val="0"/>
          <w:numId w:val="6"/>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lastRenderedPageBreak/>
        <w:t>Un Secretario de Actas</w:t>
      </w:r>
    </w:p>
    <w:p w:rsidR="00D56165" w:rsidRDefault="00D56165" w:rsidP="00D56165">
      <w:pPr>
        <w:numPr>
          <w:ilvl w:val="0"/>
          <w:numId w:val="6"/>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Un Secretario de finanzas</w:t>
      </w:r>
    </w:p>
    <w:p w:rsidR="00D56165" w:rsidRPr="00D56165" w:rsidRDefault="00D56165" w:rsidP="00D56165">
      <w:pPr>
        <w:shd w:val="clear" w:color="auto" w:fill="FFFFFF"/>
        <w:spacing w:after="0" w:line="240" w:lineRule="auto"/>
        <w:ind w:left="300"/>
        <w:textAlignment w:val="baseline"/>
        <w:rPr>
          <w:rFonts w:ascii="inherit" w:eastAsia="Times New Roman" w:hAnsi="inherit" w:cs="Arial"/>
          <w:color w:val="3D3D3D"/>
          <w:sz w:val="21"/>
          <w:szCs w:val="21"/>
          <w:lang w:eastAsia="es-CL"/>
        </w:rPr>
      </w:pPr>
    </w:p>
    <w:p w:rsid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r w:rsidRPr="00D56165">
        <w:rPr>
          <w:rFonts w:ascii="inherit" w:eastAsia="Times New Roman" w:hAnsi="inherit" w:cs="Arial"/>
          <w:b/>
          <w:bCs/>
          <w:color w:val="3D3D3D"/>
          <w:sz w:val="21"/>
          <w:szCs w:val="21"/>
          <w:bdr w:val="none" w:sz="0" w:space="0" w:color="auto" w:frame="1"/>
          <w:lang w:eastAsia="es-CL"/>
        </w:rPr>
        <w:t>Art.7°: De las funciones del Presidente:</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Pr="00D56165" w:rsidRDefault="00D56165" w:rsidP="00D56165">
      <w:pPr>
        <w:numPr>
          <w:ilvl w:val="0"/>
          <w:numId w:val="7"/>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El Presidente tiene  la  representación  del  Centro  de  Estudiantes  y  es  el  vocero  oficial de  esta  institución.</w:t>
      </w:r>
    </w:p>
    <w:p w:rsidR="00D56165" w:rsidRPr="00D56165" w:rsidRDefault="00D56165" w:rsidP="00D56165">
      <w:pPr>
        <w:numPr>
          <w:ilvl w:val="0"/>
          <w:numId w:val="7"/>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Tomar las  medidas  necesarias  para  la  buena  administración  del  Centro  de  Estudiantes  y  velar  por  la  ejecución  cabal  de  las  decisiones  adoptadas  por  éste.</w:t>
      </w:r>
    </w:p>
    <w:p w:rsidR="00D56165" w:rsidRPr="00D56165" w:rsidRDefault="00D56165" w:rsidP="00D56165">
      <w:pPr>
        <w:numPr>
          <w:ilvl w:val="0"/>
          <w:numId w:val="7"/>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Asistir y  participar  en  calidad  de  representante  del  Centro  de  Estudiantes  a  todas  las  reuniones  que  le  corresponda  y/o  sea  invitado, siempre  y  cuando  sus  ausencias  no  perjudiquen  su  desempeño  como  alumno</w:t>
      </w:r>
    </w:p>
    <w:p w:rsidR="00D56165" w:rsidRPr="00D56165" w:rsidRDefault="00D56165" w:rsidP="00D56165">
      <w:pPr>
        <w:numPr>
          <w:ilvl w:val="0"/>
          <w:numId w:val="7"/>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Indicarle, expresamente, al Vicepresidente  que  debe  subrogarlo  cuando  esté  en  imposibilidad  de  ejercer  alguna  función.</w:t>
      </w:r>
    </w:p>
    <w:p w:rsidR="00D56165" w:rsidRPr="00D56165" w:rsidRDefault="00D56165" w:rsidP="00D56165">
      <w:pPr>
        <w:numPr>
          <w:ilvl w:val="0"/>
          <w:numId w:val="7"/>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Velar por  el  cumplimiento  de  las  funciones  que  le  correspondan  a  cada  uno  de  los  integrantes  de  la</w:t>
      </w:r>
    </w:p>
    <w:p w:rsidR="00D56165" w:rsidRPr="00D56165" w:rsidRDefault="00D56165" w:rsidP="00D56165">
      <w:pPr>
        <w:numPr>
          <w:ilvl w:val="0"/>
          <w:numId w:val="7"/>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Firmar junto  al  Secretario  de  Actas, toda  correspondencia  del  Centro  de  Estudiantes  e  imponerse  de  todos  los  documentos  y  cartas  que  se</w:t>
      </w:r>
    </w:p>
    <w:p w:rsidR="00D56165" w:rsidRDefault="00D56165" w:rsidP="00D56165">
      <w:pPr>
        <w:numPr>
          <w:ilvl w:val="0"/>
          <w:numId w:val="7"/>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Cumplir con  toda  la  función  inherente  a  su  calidad  de  representante  del  Centro  de</w:t>
      </w:r>
      <w:r>
        <w:rPr>
          <w:rFonts w:ascii="inherit" w:eastAsia="Times New Roman" w:hAnsi="inherit" w:cs="Arial"/>
          <w:color w:val="3D3D3D"/>
          <w:sz w:val="21"/>
          <w:szCs w:val="21"/>
          <w:lang w:eastAsia="es-CL"/>
        </w:rPr>
        <w:t xml:space="preserve"> Alumnos.</w:t>
      </w:r>
    </w:p>
    <w:p w:rsidR="00D56165" w:rsidRPr="00D56165" w:rsidRDefault="00D56165" w:rsidP="00D56165">
      <w:pPr>
        <w:shd w:val="clear" w:color="auto" w:fill="FFFFFF"/>
        <w:spacing w:after="0" w:line="240" w:lineRule="auto"/>
        <w:ind w:left="300"/>
        <w:textAlignment w:val="baseline"/>
        <w:rPr>
          <w:rFonts w:ascii="inherit" w:eastAsia="Times New Roman" w:hAnsi="inherit" w:cs="Arial"/>
          <w:color w:val="3D3D3D"/>
          <w:sz w:val="21"/>
          <w:szCs w:val="21"/>
          <w:lang w:eastAsia="es-CL"/>
        </w:rPr>
      </w:pPr>
    </w:p>
    <w:p w:rsid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r w:rsidRPr="00D56165">
        <w:rPr>
          <w:rFonts w:ascii="inherit" w:eastAsia="Times New Roman" w:hAnsi="inherit" w:cs="Arial"/>
          <w:b/>
          <w:bCs/>
          <w:color w:val="3D3D3D"/>
          <w:sz w:val="21"/>
          <w:szCs w:val="21"/>
          <w:bdr w:val="none" w:sz="0" w:space="0" w:color="auto" w:frame="1"/>
          <w:lang w:eastAsia="es-CL"/>
        </w:rPr>
        <w:t>Art.8°: De las funciones del  Vicepresidente:</w:t>
      </w:r>
    </w:p>
    <w:p w:rsidR="00D56165" w:rsidRP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p>
    <w:p w:rsidR="00D56165" w:rsidRPr="00D56165" w:rsidRDefault="00D56165" w:rsidP="00D56165">
      <w:pPr>
        <w:numPr>
          <w:ilvl w:val="0"/>
          <w:numId w:val="8"/>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Asumir el  cargo  de  Presidente  cuando  las  circunstancias  lo</w:t>
      </w:r>
    </w:p>
    <w:p w:rsidR="00D56165" w:rsidRPr="00D56165" w:rsidRDefault="00D56165" w:rsidP="00D56165">
      <w:pPr>
        <w:numPr>
          <w:ilvl w:val="0"/>
          <w:numId w:val="8"/>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Junto al  Secretario  Ejecutivo, se  responsabilizará  del  plan  de  trabajo  y  formación  de</w:t>
      </w:r>
    </w:p>
    <w:p w:rsidR="00D56165" w:rsidRDefault="00D56165" w:rsidP="00D56165">
      <w:pPr>
        <w:numPr>
          <w:ilvl w:val="0"/>
          <w:numId w:val="8"/>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Debe responsabilizarse  del  inventario  del  Centro  de</w:t>
      </w:r>
      <w:r>
        <w:rPr>
          <w:rFonts w:ascii="inherit" w:eastAsia="Times New Roman" w:hAnsi="inherit" w:cs="Arial"/>
          <w:color w:val="3D3D3D"/>
          <w:sz w:val="21"/>
          <w:szCs w:val="21"/>
          <w:lang w:eastAsia="es-CL"/>
        </w:rPr>
        <w:t xml:space="preserve"> Alumnos.</w:t>
      </w:r>
    </w:p>
    <w:p w:rsidR="00D56165" w:rsidRPr="00D56165" w:rsidRDefault="00D56165" w:rsidP="00D56165">
      <w:pPr>
        <w:shd w:val="clear" w:color="auto" w:fill="FFFFFF"/>
        <w:spacing w:after="0" w:line="240" w:lineRule="auto"/>
        <w:ind w:left="300"/>
        <w:textAlignment w:val="baseline"/>
        <w:rPr>
          <w:rFonts w:ascii="inherit" w:eastAsia="Times New Roman" w:hAnsi="inherit" w:cs="Arial"/>
          <w:color w:val="3D3D3D"/>
          <w:sz w:val="21"/>
          <w:szCs w:val="21"/>
          <w:lang w:eastAsia="es-CL"/>
        </w:rPr>
      </w:pPr>
    </w:p>
    <w:p w:rsid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r w:rsidRPr="00D56165">
        <w:rPr>
          <w:rFonts w:ascii="inherit" w:eastAsia="Times New Roman" w:hAnsi="inherit" w:cs="Arial"/>
          <w:b/>
          <w:bCs/>
          <w:color w:val="3D3D3D"/>
          <w:sz w:val="21"/>
          <w:szCs w:val="21"/>
          <w:bdr w:val="none" w:sz="0" w:space="0" w:color="auto" w:frame="1"/>
          <w:lang w:eastAsia="es-CL"/>
        </w:rPr>
        <w:t>Art.9°: Del Secretario Ejecutivo:</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Pr="00D56165" w:rsidRDefault="00D56165" w:rsidP="00D56165">
      <w:pPr>
        <w:numPr>
          <w:ilvl w:val="0"/>
          <w:numId w:val="9"/>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Deberá convocar  al  consejo  de  Delegados  de  Curso  y  a  la directiva  a  reuniones  ordinarias  y</w:t>
      </w:r>
    </w:p>
    <w:p w:rsidR="00D56165" w:rsidRPr="00D56165" w:rsidRDefault="00D56165" w:rsidP="00D56165">
      <w:pPr>
        <w:numPr>
          <w:ilvl w:val="0"/>
          <w:numId w:val="9"/>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Representar al  Centro  de  Estudiantes, junto  al  Presidente, a  las  reuniones  que  sean</w:t>
      </w:r>
    </w:p>
    <w:p w:rsidR="00D56165" w:rsidRPr="00D56165" w:rsidRDefault="00D56165" w:rsidP="00D56165">
      <w:pPr>
        <w:numPr>
          <w:ilvl w:val="0"/>
          <w:numId w:val="9"/>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Hacerse responsable de la oficina del Centro de Estudiantes.</w:t>
      </w:r>
    </w:p>
    <w:p w:rsidR="00D56165" w:rsidRPr="00D56165" w:rsidRDefault="00D56165" w:rsidP="00D56165">
      <w:pPr>
        <w:numPr>
          <w:ilvl w:val="0"/>
          <w:numId w:val="9"/>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Coordinar fechas y tiempos para cada proposición o actividad del Centro de Estudiantes</w:t>
      </w:r>
    </w:p>
    <w:p w:rsidR="00D56165" w:rsidRDefault="00D56165" w:rsidP="00D56165">
      <w:pPr>
        <w:numPr>
          <w:ilvl w:val="0"/>
          <w:numId w:val="9"/>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Velar por el cumplimiento de las competencias de la Directiva, revisando el acuerdo de lo dispuesto en el Decreto 524</w:t>
      </w:r>
      <w:r>
        <w:rPr>
          <w:rFonts w:ascii="inherit" w:eastAsia="Times New Roman" w:hAnsi="inherit" w:cs="Arial"/>
          <w:color w:val="3D3D3D"/>
          <w:sz w:val="21"/>
          <w:szCs w:val="21"/>
          <w:lang w:eastAsia="es-CL"/>
        </w:rPr>
        <w:t>.</w:t>
      </w:r>
    </w:p>
    <w:p w:rsidR="00D56165" w:rsidRPr="00D56165" w:rsidRDefault="00D56165" w:rsidP="00D56165">
      <w:pPr>
        <w:shd w:val="clear" w:color="auto" w:fill="FFFFFF"/>
        <w:spacing w:after="0" w:line="240" w:lineRule="auto"/>
        <w:ind w:left="300"/>
        <w:textAlignment w:val="baseline"/>
        <w:rPr>
          <w:rFonts w:ascii="inherit" w:eastAsia="Times New Roman" w:hAnsi="inherit" w:cs="Arial"/>
          <w:color w:val="3D3D3D"/>
          <w:sz w:val="21"/>
          <w:szCs w:val="21"/>
          <w:lang w:eastAsia="es-CL"/>
        </w:rPr>
      </w:pPr>
    </w:p>
    <w:p w:rsid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r w:rsidRPr="00D56165">
        <w:rPr>
          <w:rFonts w:ascii="inherit" w:eastAsia="Times New Roman" w:hAnsi="inherit" w:cs="Arial"/>
          <w:b/>
          <w:bCs/>
          <w:color w:val="3D3D3D"/>
          <w:sz w:val="21"/>
          <w:szCs w:val="21"/>
          <w:bdr w:val="none" w:sz="0" w:space="0" w:color="auto" w:frame="1"/>
          <w:lang w:eastAsia="es-CL"/>
        </w:rPr>
        <w:t>Art.10°: Del  Secretario  de  Actas:</w:t>
      </w:r>
    </w:p>
    <w:p w:rsidR="00D56165" w:rsidRP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p>
    <w:p w:rsidR="00D56165" w:rsidRPr="00D56165" w:rsidRDefault="00D56165" w:rsidP="00D56165">
      <w:pPr>
        <w:numPr>
          <w:ilvl w:val="0"/>
          <w:numId w:val="10"/>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Tomar actas  de  todas  las  reuniones  y  transcribir  los  acuerdos  de  la directiva  del  Centro  de  Estudiantes, Consejo  de  Presidentes  y  Asamblea</w:t>
      </w:r>
    </w:p>
    <w:p w:rsidR="00D56165" w:rsidRPr="00D56165" w:rsidRDefault="00D56165" w:rsidP="00D56165">
      <w:pPr>
        <w:numPr>
          <w:ilvl w:val="0"/>
          <w:numId w:val="10"/>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Conservar, custodiar el  archivo  y  demás  documentos  del  Centro  de  Estudiantes, excepto  la  documentación  del  Secretario  de</w:t>
      </w:r>
    </w:p>
    <w:p w:rsidR="00D56165" w:rsidRPr="00D56165" w:rsidRDefault="00D56165" w:rsidP="00D56165">
      <w:pPr>
        <w:numPr>
          <w:ilvl w:val="0"/>
          <w:numId w:val="10"/>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Llevar el  libro  de  actas  de  la  Directiva, del  Consejo  de  Presidentes  de  cursos  y  de  la  asamblea</w:t>
      </w:r>
    </w:p>
    <w:p w:rsidR="00D56165" w:rsidRPr="00D56165" w:rsidRDefault="00D56165" w:rsidP="00D56165">
      <w:pPr>
        <w:numPr>
          <w:ilvl w:val="0"/>
          <w:numId w:val="10"/>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Organizar los ficheros de la oficina del Centro de Estudiantes.</w:t>
      </w:r>
    </w:p>
    <w:p w:rsidR="00D56165" w:rsidRDefault="00D56165" w:rsidP="00D56165">
      <w:pPr>
        <w:numPr>
          <w:ilvl w:val="0"/>
          <w:numId w:val="10"/>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Hacerse responsable del sello oficial.</w:t>
      </w:r>
    </w:p>
    <w:p w:rsidR="00D56165" w:rsidRPr="00D56165" w:rsidRDefault="00D56165" w:rsidP="00D56165">
      <w:pPr>
        <w:shd w:val="clear" w:color="auto" w:fill="FFFFFF"/>
        <w:spacing w:after="0" w:line="240" w:lineRule="auto"/>
        <w:ind w:left="300"/>
        <w:textAlignment w:val="baseline"/>
        <w:rPr>
          <w:rFonts w:ascii="inherit" w:eastAsia="Times New Roman" w:hAnsi="inherit" w:cs="Arial"/>
          <w:color w:val="3D3D3D"/>
          <w:sz w:val="21"/>
          <w:szCs w:val="21"/>
          <w:lang w:eastAsia="es-CL"/>
        </w:rPr>
      </w:pPr>
    </w:p>
    <w:p w:rsid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r w:rsidRPr="00D56165">
        <w:rPr>
          <w:rFonts w:ascii="inherit" w:eastAsia="Times New Roman" w:hAnsi="inherit" w:cs="Arial"/>
          <w:b/>
          <w:bCs/>
          <w:color w:val="3D3D3D"/>
          <w:sz w:val="21"/>
          <w:szCs w:val="21"/>
          <w:bdr w:val="none" w:sz="0" w:space="0" w:color="auto" w:frame="1"/>
          <w:lang w:eastAsia="es-CL"/>
        </w:rPr>
        <w:t>Art.11°: Del Secretario de Finanzas:</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Pr="00D56165" w:rsidRDefault="00D56165" w:rsidP="00D56165">
      <w:pPr>
        <w:numPr>
          <w:ilvl w:val="0"/>
          <w:numId w:val="11"/>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Supervisar las  comisiones  que  ejecutan  el  Plan  de  Finanzas  del  Centro  de Estudiantes.</w:t>
      </w:r>
    </w:p>
    <w:p w:rsidR="00D56165" w:rsidRPr="00D56165" w:rsidRDefault="00D56165" w:rsidP="00D56165">
      <w:pPr>
        <w:numPr>
          <w:ilvl w:val="0"/>
          <w:numId w:val="11"/>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lastRenderedPageBreak/>
        <w:t>Velar por el cumplimiento del plan de Finanzas del Centro de Estudiantes,</w:t>
      </w:r>
    </w:p>
    <w:p w:rsidR="00D56165" w:rsidRPr="00D56165" w:rsidRDefault="00D56165" w:rsidP="00D56165">
      <w:pPr>
        <w:numPr>
          <w:ilvl w:val="0"/>
          <w:numId w:val="11"/>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Mantener y  llevar  la  contabilidad  de  ingresos  y</w:t>
      </w:r>
    </w:p>
    <w:p w:rsidR="00D56165" w:rsidRDefault="00D56165" w:rsidP="00D56165">
      <w:pPr>
        <w:numPr>
          <w:ilvl w:val="0"/>
          <w:numId w:val="11"/>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Informar, a lo  menos, mensualmente  al  consejo  de  Presidentes  de  Cursos,  el  estado</w:t>
      </w:r>
    </w:p>
    <w:p w:rsidR="00D56165" w:rsidRPr="00D56165" w:rsidRDefault="00D56165" w:rsidP="00D56165">
      <w:pPr>
        <w:shd w:val="clear" w:color="auto" w:fill="FFFFFF"/>
        <w:spacing w:after="0" w:line="240" w:lineRule="auto"/>
        <w:ind w:left="300"/>
        <w:textAlignment w:val="baseline"/>
        <w:rPr>
          <w:rFonts w:ascii="inherit" w:eastAsia="Times New Roman" w:hAnsi="inherit" w:cs="Arial"/>
          <w:color w:val="3D3D3D"/>
          <w:sz w:val="21"/>
          <w:szCs w:val="21"/>
          <w:lang w:eastAsia="es-CL"/>
        </w:rPr>
      </w:pPr>
    </w:p>
    <w:p w:rsid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r w:rsidRPr="00D56165">
        <w:rPr>
          <w:rFonts w:ascii="inherit" w:eastAsia="Times New Roman" w:hAnsi="inherit" w:cs="Arial"/>
          <w:b/>
          <w:bCs/>
          <w:color w:val="3D3D3D"/>
          <w:sz w:val="21"/>
          <w:szCs w:val="21"/>
          <w:bdr w:val="none" w:sz="0" w:space="0" w:color="auto" w:frame="1"/>
          <w:lang w:eastAsia="es-CL"/>
        </w:rPr>
        <w:t>Art. 12º: Del Consejo de Curso:</w:t>
      </w:r>
    </w:p>
    <w:p w:rsidR="00D56165" w:rsidRP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p>
    <w:p w:rsidR="00D56165" w:rsidRPr="00D56165" w:rsidRDefault="00D56165" w:rsidP="00D56165">
      <w:pPr>
        <w:numPr>
          <w:ilvl w:val="0"/>
          <w:numId w:val="12"/>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Será el Consejo que realizará cada curso con el fin de organizarse internamente y en base a las herramientas entregadas por el Centro de Estudiantes.</w:t>
      </w:r>
    </w:p>
    <w:p w:rsidR="00D56165" w:rsidRPr="00D56165" w:rsidRDefault="00D56165" w:rsidP="00D56165">
      <w:pPr>
        <w:numPr>
          <w:ilvl w:val="0"/>
          <w:numId w:val="12"/>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El Consejo de Curso, como forma de organización estudiantil, constituye el organismo base del Centro de Estudiantes. Lo integran todos los Estudiantes del curso respectivo. Se organizan democráticamente, y eligen a su Directiva y representantes ante el Consejo de Delegados.</w:t>
      </w:r>
    </w:p>
    <w:p w:rsidR="00D56165" w:rsidRPr="00D56165" w:rsidRDefault="00D56165" w:rsidP="00D56165">
      <w:pPr>
        <w:numPr>
          <w:ilvl w:val="0"/>
          <w:numId w:val="12"/>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El Consejo de Curso deberá comenzar sus funciones no más allá de 30 días comenzado el año lectivo del establecimiento.</w:t>
      </w:r>
    </w:p>
    <w:p w:rsidR="00D56165" w:rsidRDefault="00D56165" w:rsidP="00D56165">
      <w:pPr>
        <w:numPr>
          <w:ilvl w:val="0"/>
          <w:numId w:val="12"/>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También será asesorada la sesión por su profesor jefe según el Capítulo III artículo 2 del presente documento.</w:t>
      </w:r>
    </w:p>
    <w:p w:rsidR="00D56165" w:rsidRPr="00D56165" w:rsidRDefault="00D56165" w:rsidP="00D56165">
      <w:pPr>
        <w:shd w:val="clear" w:color="auto" w:fill="FFFFFF"/>
        <w:spacing w:after="0" w:line="240" w:lineRule="auto"/>
        <w:ind w:left="300"/>
        <w:textAlignment w:val="baseline"/>
        <w:rPr>
          <w:rFonts w:ascii="inherit" w:eastAsia="Times New Roman" w:hAnsi="inherit" w:cs="Arial"/>
          <w:color w:val="3D3D3D"/>
          <w:sz w:val="21"/>
          <w:szCs w:val="21"/>
          <w:lang w:eastAsia="es-CL"/>
        </w:rPr>
      </w:pPr>
    </w:p>
    <w:p w:rsid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r w:rsidRPr="00D56165">
        <w:rPr>
          <w:rFonts w:ascii="inherit" w:eastAsia="Times New Roman" w:hAnsi="inherit" w:cs="Arial"/>
          <w:b/>
          <w:bCs/>
          <w:color w:val="3D3D3D"/>
          <w:sz w:val="21"/>
          <w:szCs w:val="21"/>
          <w:bdr w:val="none" w:sz="0" w:space="0" w:color="auto" w:frame="1"/>
          <w:lang w:eastAsia="es-CL"/>
        </w:rPr>
        <w:t>Art. 13º: Del Presidente de Curso:</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Pr="00D56165" w:rsidRDefault="00D56165" w:rsidP="00D56165">
      <w:pPr>
        <w:numPr>
          <w:ilvl w:val="0"/>
          <w:numId w:val="13"/>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Será el encargado de representar al curso en el Consejo de Delegados e instancias correspondientes.</w:t>
      </w:r>
    </w:p>
    <w:p w:rsidR="00D56165" w:rsidRPr="00D56165" w:rsidRDefault="00D56165" w:rsidP="00D56165">
      <w:pPr>
        <w:numPr>
          <w:ilvl w:val="0"/>
          <w:numId w:val="13"/>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Servir de organismo informativo y coordinador de las actividades propuestas por el Centro de Estudiantes y los Consejos de Curso.</w:t>
      </w:r>
    </w:p>
    <w:p w:rsidR="00D56165" w:rsidRDefault="00D56165" w:rsidP="00D56165">
      <w:pPr>
        <w:numPr>
          <w:ilvl w:val="0"/>
          <w:numId w:val="13"/>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Participará y formará parte de la organizaci</w:t>
      </w:r>
      <w:r>
        <w:rPr>
          <w:rFonts w:ascii="inherit" w:eastAsia="Times New Roman" w:hAnsi="inherit" w:cs="Arial"/>
          <w:color w:val="3D3D3D"/>
          <w:sz w:val="21"/>
          <w:szCs w:val="21"/>
          <w:lang w:eastAsia="es-CL"/>
        </w:rPr>
        <w:t>ones y actividades</w:t>
      </w:r>
      <w:r w:rsidRPr="00D56165">
        <w:rPr>
          <w:rFonts w:ascii="inherit" w:eastAsia="Times New Roman" w:hAnsi="inherit" w:cs="Arial"/>
          <w:color w:val="3D3D3D"/>
          <w:sz w:val="21"/>
          <w:szCs w:val="21"/>
          <w:lang w:eastAsia="es-CL"/>
        </w:rPr>
        <w:t xml:space="preserve"> organizadas por la Directiva, so</w:t>
      </w:r>
      <w:r>
        <w:rPr>
          <w:rFonts w:ascii="inherit" w:eastAsia="Times New Roman" w:hAnsi="inherit" w:cs="Arial"/>
          <w:color w:val="3D3D3D"/>
          <w:sz w:val="21"/>
          <w:szCs w:val="21"/>
          <w:lang w:eastAsia="es-CL"/>
        </w:rPr>
        <w:t>n elegido</w:t>
      </w:r>
      <w:r w:rsidRPr="00D56165">
        <w:rPr>
          <w:rFonts w:ascii="inherit" w:eastAsia="Times New Roman" w:hAnsi="inherit" w:cs="Arial"/>
          <w:color w:val="3D3D3D"/>
          <w:sz w:val="21"/>
          <w:szCs w:val="21"/>
          <w:lang w:eastAsia="es-CL"/>
        </w:rPr>
        <w:t xml:space="preserve">s se </w:t>
      </w:r>
      <w:r>
        <w:rPr>
          <w:rFonts w:ascii="inherit" w:eastAsia="Times New Roman" w:hAnsi="inherit" w:cs="Arial"/>
          <w:color w:val="3D3D3D"/>
          <w:sz w:val="21"/>
          <w:szCs w:val="21"/>
          <w:lang w:eastAsia="es-CL"/>
        </w:rPr>
        <w:t>as por el Centro de Estudiantes</w:t>
      </w:r>
      <w:r w:rsidRPr="00D56165">
        <w:rPr>
          <w:rFonts w:ascii="inherit" w:eastAsia="Times New Roman" w:hAnsi="inherit" w:cs="Arial"/>
          <w:color w:val="3D3D3D"/>
          <w:sz w:val="21"/>
          <w:szCs w:val="21"/>
          <w:lang w:eastAsia="es-CL"/>
        </w:rPr>
        <w:t xml:space="preserve"> los estamentos del </w:t>
      </w:r>
      <w:proofErr w:type="spellStart"/>
      <w:r w:rsidRPr="00D56165">
        <w:rPr>
          <w:rFonts w:ascii="inherit" w:eastAsia="Times New Roman" w:hAnsi="inherit" w:cs="Arial"/>
          <w:color w:val="3D3D3D"/>
          <w:sz w:val="21"/>
          <w:szCs w:val="21"/>
          <w:lang w:eastAsia="es-CL"/>
        </w:rPr>
        <w:t>Lón</w:t>
      </w:r>
      <w:proofErr w:type="spellEnd"/>
      <w:r w:rsidRPr="00D56165">
        <w:rPr>
          <w:rFonts w:ascii="inherit" w:eastAsia="Times New Roman" w:hAnsi="inherit" w:cs="Arial"/>
          <w:color w:val="3D3D3D"/>
          <w:sz w:val="21"/>
          <w:szCs w:val="21"/>
          <w:lang w:eastAsia="es-CL"/>
        </w:rPr>
        <w:t xml:space="preserve"> establecida para la ejecución de las actividades propuestas por la Directiva.</w:t>
      </w:r>
    </w:p>
    <w:p w:rsidR="00D56165" w:rsidRPr="00D56165" w:rsidRDefault="00D56165" w:rsidP="00D56165">
      <w:pPr>
        <w:shd w:val="clear" w:color="auto" w:fill="FFFFFF"/>
        <w:spacing w:after="0" w:line="240" w:lineRule="auto"/>
        <w:ind w:left="300"/>
        <w:textAlignment w:val="baseline"/>
        <w:rPr>
          <w:rFonts w:ascii="inherit" w:eastAsia="Times New Roman" w:hAnsi="inherit" w:cs="Arial"/>
          <w:color w:val="3D3D3D"/>
          <w:sz w:val="21"/>
          <w:szCs w:val="21"/>
          <w:lang w:eastAsia="es-CL"/>
        </w:rPr>
      </w:pPr>
    </w:p>
    <w:p w:rsid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r w:rsidRPr="00D56165">
        <w:rPr>
          <w:rFonts w:ascii="inherit" w:eastAsia="Times New Roman" w:hAnsi="inherit" w:cs="Arial"/>
          <w:b/>
          <w:bCs/>
          <w:color w:val="3D3D3D"/>
          <w:sz w:val="21"/>
          <w:szCs w:val="21"/>
          <w:bdr w:val="none" w:sz="0" w:space="0" w:color="auto" w:frame="1"/>
          <w:lang w:eastAsia="es-CL"/>
        </w:rPr>
        <w:t>Art. 14º: Del Secretario de Curso:</w:t>
      </w:r>
    </w:p>
    <w:p w:rsidR="00D56165" w:rsidRP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p>
    <w:p w:rsidR="00D56165" w:rsidRPr="00D56165" w:rsidRDefault="00D56165" w:rsidP="00D56165">
      <w:pPr>
        <w:numPr>
          <w:ilvl w:val="0"/>
          <w:numId w:val="14"/>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Le corresponde tomar acta de lo acordado en las sesiones.</w:t>
      </w:r>
    </w:p>
    <w:p w:rsidR="00D56165" w:rsidRPr="00D56165" w:rsidRDefault="00D56165" w:rsidP="00D56165">
      <w:pPr>
        <w:numPr>
          <w:ilvl w:val="0"/>
          <w:numId w:val="14"/>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Llevar la contabilidad del dinero del Curso.</w:t>
      </w:r>
    </w:p>
    <w:p w:rsidR="00D56165" w:rsidRDefault="00D56165" w:rsidP="00D56165">
      <w:pPr>
        <w:numPr>
          <w:ilvl w:val="0"/>
          <w:numId w:val="14"/>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Organizar las comisiones de trabajo al interior del curso.</w:t>
      </w:r>
    </w:p>
    <w:p w:rsidR="00D56165" w:rsidRPr="00D56165" w:rsidRDefault="00D56165" w:rsidP="00D56165">
      <w:pPr>
        <w:shd w:val="clear" w:color="auto" w:fill="FFFFFF"/>
        <w:spacing w:after="0" w:line="240" w:lineRule="auto"/>
        <w:ind w:left="300"/>
        <w:textAlignment w:val="baseline"/>
        <w:rPr>
          <w:rFonts w:ascii="inherit" w:eastAsia="Times New Roman" w:hAnsi="inherit" w:cs="Arial"/>
          <w:color w:val="3D3D3D"/>
          <w:sz w:val="21"/>
          <w:szCs w:val="21"/>
          <w:lang w:eastAsia="es-CL"/>
        </w:rPr>
      </w:pPr>
    </w:p>
    <w:p w:rsid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r w:rsidRPr="00D56165">
        <w:rPr>
          <w:rFonts w:ascii="inherit" w:eastAsia="Times New Roman" w:hAnsi="inherit" w:cs="Arial"/>
          <w:b/>
          <w:bCs/>
          <w:color w:val="3D3D3D"/>
          <w:sz w:val="21"/>
          <w:szCs w:val="21"/>
          <w:bdr w:val="none" w:sz="0" w:space="0" w:color="auto" w:frame="1"/>
          <w:lang w:eastAsia="es-CL"/>
        </w:rPr>
        <w:t>Art 15º: Del Delegado de Contingencia:</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Pr="00D56165" w:rsidRDefault="00D56165" w:rsidP="00D56165">
      <w:pPr>
        <w:numPr>
          <w:ilvl w:val="0"/>
          <w:numId w:val="15"/>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Adquiere las funciones del Presidente en caso de inasistencia de este último.</w:t>
      </w:r>
    </w:p>
    <w:p w:rsidR="00D56165" w:rsidRDefault="00D56165" w:rsidP="00D56165">
      <w:pPr>
        <w:numPr>
          <w:ilvl w:val="0"/>
          <w:numId w:val="15"/>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Se encargará de acompañar al Presidente de Curso al Consejo de Delegados, siendo el medio de comunicación de las materias que se conversan en las sesiones.</w:t>
      </w:r>
    </w:p>
    <w:p w:rsidR="00D56165" w:rsidRPr="00D56165" w:rsidRDefault="00D56165" w:rsidP="00D56165">
      <w:pPr>
        <w:shd w:val="clear" w:color="auto" w:fill="FFFFFF"/>
        <w:spacing w:after="0" w:line="240" w:lineRule="auto"/>
        <w:ind w:left="300"/>
        <w:textAlignment w:val="baseline"/>
        <w:rPr>
          <w:rFonts w:ascii="inherit" w:eastAsia="Times New Roman" w:hAnsi="inherit" w:cs="Arial"/>
          <w:color w:val="3D3D3D"/>
          <w:sz w:val="21"/>
          <w:szCs w:val="21"/>
          <w:lang w:eastAsia="es-CL"/>
        </w:rPr>
      </w:pPr>
    </w:p>
    <w:p w:rsid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16º:</w:t>
      </w:r>
      <w:r w:rsidRPr="00D56165">
        <w:rPr>
          <w:rFonts w:ascii="Arial" w:eastAsia="Times New Roman" w:hAnsi="Arial" w:cs="Arial"/>
          <w:color w:val="3D3D3D"/>
          <w:sz w:val="21"/>
          <w:szCs w:val="21"/>
          <w:lang w:eastAsia="es-CL"/>
        </w:rPr>
        <w:t> Al momento de elegir la Directiva de curso se deberá informar y presentar lo dictado en este documento (desde el artículo 12 al 18) para velar por el buen funcionamiento de este organismo.</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r w:rsidRPr="00D56165">
        <w:rPr>
          <w:rFonts w:ascii="inherit" w:eastAsia="Times New Roman" w:hAnsi="inherit" w:cs="Arial"/>
          <w:b/>
          <w:bCs/>
          <w:color w:val="3D3D3D"/>
          <w:sz w:val="21"/>
          <w:szCs w:val="21"/>
          <w:bdr w:val="none" w:sz="0" w:space="0" w:color="auto" w:frame="1"/>
          <w:lang w:eastAsia="es-CL"/>
        </w:rPr>
        <w:t>Art. 17º: Del Consejo de Delegados de curso:</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Pr="00D56165" w:rsidRDefault="00D56165" w:rsidP="00D56165">
      <w:pPr>
        <w:shd w:val="clear" w:color="auto" w:fill="FFFFFF"/>
        <w:spacing w:after="300" w:line="240" w:lineRule="auto"/>
        <w:textAlignment w:val="baseline"/>
        <w:rPr>
          <w:rFonts w:ascii="Arial" w:eastAsia="Times New Roman" w:hAnsi="Arial" w:cs="Arial"/>
          <w:color w:val="3D3D3D"/>
          <w:sz w:val="21"/>
          <w:szCs w:val="21"/>
          <w:lang w:eastAsia="es-CL"/>
        </w:rPr>
      </w:pPr>
      <w:r w:rsidRPr="00D56165">
        <w:rPr>
          <w:rFonts w:ascii="Arial" w:eastAsia="Times New Roman" w:hAnsi="Arial" w:cs="Arial"/>
          <w:color w:val="3D3D3D"/>
          <w:sz w:val="21"/>
          <w:szCs w:val="21"/>
          <w:lang w:eastAsia="es-CL"/>
        </w:rPr>
        <w:t>Participarán en esta reunión los delegados y/o presidentes de cada curso para representar la postura de este último en las decisiones o circunstancias planteadas en la sesión.</w:t>
      </w:r>
    </w:p>
    <w:p w:rsidR="00D56165" w:rsidRPr="00D56165" w:rsidRDefault="00D56165" w:rsidP="00D56165">
      <w:pPr>
        <w:shd w:val="clear" w:color="auto" w:fill="FFFFFF"/>
        <w:spacing w:after="300" w:line="240" w:lineRule="auto"/>
        <w:textAlignment w:val="baseline"/>
        <w:rPr>
          <w:rFonts w:ascii="Arial" w:eastAsia="Times New Roman" w:hAnsi="Arial" w:cs="Arial"/>
          <w:color w:val="3D3D3D"/>
          <w:sz w:val="21"/>
          <w:szCs w:val="21"/>
          <w:lang w:eastAsia="es-CL"/>
        </w:rPr>
      </w:pPr>
      <w:r w:rsidRPr="00D56165">
        <w:rPr>
          <w:rFonts w:ascii="Arial" w:eastAsia="Times New Roman" w:hAnsi="Arial" w:cs="Arial"/>
          <w:color w:val="3D3D3D"/>
          <w:sz w:val="21"/>
          <w:szCs w:val="21"/>
          <w:lang w:eastAsia="es-CL"/>
        </w:rPr>
        <w:t>En este Consejo además se organizarán comisiones  de trabajo para la ejecución de las actividades propuestas o en las que participa el Centro de Estudiantes.</w:t>
      </w:r>
    </w:p>
    <w:p w:rsidR="00D56165" w:rsidRPr="00D56165" w:rsidRDefault="00D56165" w:rsidP="00D56165">
      <w:pPr>
        <w:shd w:val="clear" w:color="auto" w:fill="FFFFFF"/>
        <w:spacing w:after="300" w:line="240" w:lineRule="auto"/>
        <w:textAlignment w:val="baseline"/>
        <w:rPr>
          <w:rFonts w:ascii="Arial" w:eastAsia="Times New Roman" w:hAnsi="Arial" w:cs="Arial"/>
          <w:color w:val="3D3D3D"/>
          <w:sz w:val="21"/>
          <w:szCs w:val="21"/>
          <w:lang w:eastAsia="es-CL"/>
        </w:rPr>
      </w:pPr>
      <w:r w:rsidRPr="00D56165">
        <w:rPr>
          <w:rFonts w:ascii="Arial" w:eastAsia="Times New Roman" w:hAnsi="Arial" w:cs="Arial"/>
          <w:color w:val="3D3D3D"/>
          <w:sz w:val="21"/>
          <w:szCs w:val="21"/>
          <w:lang w:eastAsia="es-CL"/>
        </w:rPr>
        <w:t>Corresponde al Consejo:</w:t>
      </w:r>
    </w:p>
    <w:p w:rsidR="00D56165" w:rsidRPr="00D56165" w:rsidRDefault="00D56165" w:rsidP="00D56165">
      <w:pPr>
        <w:numPr>
          <w:ilvl w:val="0"/>
          <w:numId w:val="16"/>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Informar y estudiar las iniciativas, proposiciones y acciones de los diversos cursos y grupos de Estudiantes con el fin de impulsar las que estime más convenientes.</w:t>
      </w:r>
    </w:p>
    <w:p w:rsidR="00D56165" w:rsidRPr="00D56165" w:rsidRDefault="00D56165" w:rsidP="00D56165">
      <w:pPr>
        <w:numPr>
          <w:ilvl w:val="0"/>
          <w:numId w:val="16"/>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lastRenderedPageBreak/>
        <w:t>Apoyar a la Directiva en la elaboración de su Plan Anual de Trabajo, constituyendo los organismos y comisiones permanentes y circunstanciales que se consideren indispensables para cumplir con los objetivos del Centro de Estudiantes</w:t>
      </w:r>
    </w:p>
    <w:p w:rsidR="00D56165" w:rsidRPr="00D56165" w:rsidRDefault="00D56165" w:rsidP="00D56165">
      <w:pPr>
        <w:numPr>
          <w:ilvl w:val="0"/>
          <w:numId w:val="16"/>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Elaborar el reglamento interno del Centro de Estudiantes del Liceo Galvarino Riveros Cárdenas, y presentárselo luego a la Asamblea General para la aprobación de este.</w:t>
      </w:r>
    </w:p>
    <w:p w:rsidR="00D56165" w:rsidRPr="00D56165" w:rsidRDefault="00D56165" w:rsidP="00D56165">
      <w:pPr>
        <w:numPr>
          <w:ilvl w:val="0"/>
          <w:numId w:val="16"/>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Determinar las formas de financiamiento del Centro de Estudiantes.</w:t>
      </w:r>
    </w:p>
    <w:p w:rsidR="00D56165" w:rsidRPr="00D56165" w:rsidRDefault="00D56165" w:rsidP="00D56165">
      <w:pPr>
        <w:numPr>
          <w:ilvl w:val="0"/>
          <w:numId w:val="16"/>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Aprobar el Presupuesto del Plan Anual de Trabajo.</w:t>
      </w:r>
    </w:p>
    <w:p w:rsidR="00D56165" w:rsidRPr="00D56165" w:rsidRDefault="00D56165" w:rsidP="00D56165">
      <w:pPr>
        <w:numPr>
          <w:ilvl w:val="0"/>
          <w:numId w:val="16"/>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Pronunciarse sobre la cuenta anual y el balance que le debe presentar la Directiva del Centro de Estudiantes e informar de ella a la Asamblea General antes de que ésta proceda a la elección de la mesa directiva.</w:t>
      </w:r>
    </w:p>
    <w:p w:rsidR="00D56165" w:rsidRPr="00D56165" w:rsidRDefault="00D56165" w:rsidP="00D56165">
      <w:pPr>
        <w:numPr>
          <w:ilvl w:val="0"/>
          <w:numId w:val="16"/>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Proponer a la Directiva la afiliación del Centro a aquellas organizaciones estudiantiles de que se desee formar parte o, en caso contrario, la desafiliación de aquellos en que se está participando.</w:t>
      </w:r>
    </w:p>
    <w:p w:rsidR="00D56165" w:rsidRPr="00D56165" w:rsidRDefault="00D56165" w:rsidP="00D56165">
      <w:pPr>
        <w:numPr>
          <w:ilvl w:val="0"/>
          <w:numId w:val="16"/>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Servir de organismo informativo y coordinador de las actividades de la Directiva y los Consejos de Curso.</w:t>
      </w:r>
    </w:p>
    <w:p w:rsidR="00D56165" w:rsidRDefault="00D56165" w:rsidP="00D56165">
      <w:pPr>
        <w:numPr>
          <w:ilvl w:val="0"/>
          <w:numId w:val="16"/>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Determinar las medidas disciplinarias que corresponda aplicar a los miembros del Centro de Alumnos, de acuerdo con lo estipulado en el Reglamento Interno, llegándose incluso a solicitar la dimisión de algún miembro si se considera necesario. Ningún otro estamento podrá tomar una determinación acerca de las medidas aplicadas, entendiendo estas decisiones de competencia única del Centro de Estudiantes.</w:t>
      </w:r>
    </w:p>
    <w:p w:rsidR="00D56165" w:rsidRPr="00D56165" w:rsidRDefault="00D56165" w:rsidP="00D56165">
      <w:pPr>
        <w:shd w:val="clear" w:color="auto" w:fill="FFFFFF"/>
        <w:spacing w:after="0" w:line="240" w:lineRule="auto"/>
        <w:ind w:left="300"/>
        <w:textAlignment w:val="baseline"/>
        <w:rPr>
          <w:rFonts w:ascii="inherit" w:eastAsia="Times New Roman" w:hAnsi="inherit" w:cs="Arial"/>
          <w:color w:val="3D3D3D"/>
          <w:sz w:val="21"/>
          <w:szCs w:val="21"/>
          <w:lang w:eastAsia="es-CL"/>
        </w:rPr>
      </w:pPr>
    </w:p>
    <w:p w:rsid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18º: </w:t>
      </w:r>
      <w:r w:rsidRPr="00D56165">
        <w:rPr>
          <w:rFonts w:ascii="Arial" w:eastAsia="Times New Roman" w:hAnsi="Arial" w:cs="Arial"/>
          <w:color w:val="3D3D3D"/>
          <w:sz w:val="21"/>
          <w:szCs w:val="21"/>
          <w:lang w:eastAsia="es-CL"/>
        </w:rPr>
        <w:t>Para sesionar este Consejo, el Centro de Estudiantes solicitará el retiro de la sala del Presidente y Delegado de cada curso, mediante un documento elaborado por el secretario ejecutivo, timbrado por la Directiva o Inspectoría General.</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r w:rsidRPr="00D56165">
        <w:rPr>
          <w:rFonts w:ascii="inherit" w:eastAsia="Times New Roman" w:hAnsi="inherit" w:cs="Arial"/>
          <w:b/>
          <w:bCs/>
          <w:color w:val="3D3D3D"/>
          <w:sz w:val="21"/>
          <w:szCs w:val="21"/>
          <w:bdr w:val="none" w:sz="0" w:space="0" w:color="auto" w:frame="1"/>
          <w:lang w:eastAsia="es-CL"/>
        </w:rPr>
        <w:t>Art. 19º: Del Tribunal Calificador de Elecciones (TRICEL)</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De la Constitución del TRICEL:</w:t>
      </w:r>
    </w:p>
    <w:p w:rsidR="00D56165" w:rsidRPr="00D56165" w:rsidRDefault="00D56165" w:rsidP="00D56165">
      <w:pPr>
        <w:numPr>
          <w:ilvl w:val="0"/>
          <w:numId w:val="17"/>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Estará compuesto a lo menos por 5 estudiantes regulares, quienes irán en representación de octavo, primero, segundo, tercero y cuarto medio respectivamente. A ellos, se les debe sumar un asesor del Centro de Alumnos vigente.</w:t>
      </w:r>
    </w:p>
    <w:p w:rsidR="00D56165" w:rsidRPr="00D56165" w:rsidRDefault="00D56165" w:rsidP="00D56165">
      <w:pPr>
        <w:numPr>
          <w:ilvl w:val="0"/>
          <w:numId w:val="17"/>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El TRICEL será elegido por el Consejo de Delegados de Curso.</w:t>
      </w:r>
    </w:p>
    <w:p w:rsidR="00D56165" w:rsidRPr="00D56165" w:rsidRDefault="00D56165" w:rsidP="00D56165">
      <w:pPr>
        <w:numPr>
          <w:ilvl w:val="0"/>
          <w:numId w:val="17"/>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Los alumnos que formen parte del TRICEL deben haber tenido por lo menos 6 meses de permanencia en el Liceo.</w:t>
      </w:r>
    </w:p>
    <w:p w:rsidR="00D56165" w:rsidRPr="00D56165" w:rsidRDefault="00D56165" w:rsidP="00D56165">
      <w:pPr>
        <w:numPr>
          <w:ilvl w:val="0"/>
          <w:numId w:val="17"/>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Los postulantes a la Directiva no podrán formar parte del TRICEL.</w:t>
      </w:r>
    </w:p>
    <w:p w:rsidR="00D56165" w:rsidRDefault="00D56165" w:rsidP="00D56165">
      <w:pPr>
        <w:numPr>
          <w:ilvl w:val="0"/>
          <w:numId w:val="17"/>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El TRICEL deberá constituirse mínimo 15 días hábiles antes de la votación, o sea, la segunda semana de Noviembre.</w:t>
      </w:r>
    </w:p>
    <w:p w:rsidR="00D56165" w:rsidRPr="00D56165" w:rsidRDefault="00D56165" w:rsidP="00D56165">
      <w:pPr>
        <w:shd w:val="clear" w:color="auto" w:fill="FFFFFF"/>
        <w:spacing w:after="0" w:line="240" w:lineRule="auto"/>
        <w:ind w:left="300"/>
        <w:textAlignment w:val="baseline"/>
        <w:rPr>
          <w:rFonts w:ascii="inherit" w:eastAsia="Times New Roman" w:hAnsi="inherit" w:cs="Arial"/>
          <w:color w:val="3D3D3D"/>
          <w:sz w:val="21"/>
          <w:szCs w:val="21"/>
          <w:lang w:eastAsia="es-CL"/>
        </w:rPr>
      </w:pP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De la Función del TRICEL:</w:t>
      </w:r>
    </w:p>
    <w:p w:rsidR="00D56165" w:rsidRPr="00D56165" w:rsidRDefault="00D56165" w:rsidP="00D56165">
      <w:pPr>
        <w:shd w:val="clear" w:color="auto" w:fill="FFFFFF"/>
        <w:spacing w:after="300" w:line="240" w:lineRule="auto"/>
        <w:textAlignment w:val="baseline"/>
        <w:rPr>
          <w:rFonts w:ascii="Arial" w:eastAsia="Times New Roman" w:hAnsi="Arial" w:cs="Arial"/>
          <w:color w:val="3D3D3D"/>
          <w:sz w:val="21"/>
          <w:szCs w:val="21"/>
          <w:lang w:eastAsia="es-CL"/>
        </w:rPr>
      </w:pPr>
      <w:r w:rsidRPr="00D56165">
        <w:rPr>
          <w:rFonts w:ascii="Arial" w:eastAsia="Times New Roman" w:hAnsi="Arial" w:cs="Arial"/>
          <w:color w:val="3D3D3D"/>
          <w:sz w:val="21"/>
          <w:szCs w:val="21"/>
          <w:lang w:eastAsia="es-CL"/>
        </w:rPr>
        <w:t>Son responsabilidades mínimas del TRICEL:</w:t>
      </w:r>
    </w:p>
    <w:p w:rsidR="00D56165" w:rsidRPr="00D56165" w:rsidRDefault="00D56165" w:rsidP="00D56165">
      <w:pPr>
        <w:numPr>
          <w:ilvl w:val="0"/>
          <w:numId w:val="18"/>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Supervisar todos los procesos electorales que tengan relación con el Centro de Estudiantes.</w:t>
      </w:r>
    </w:p>
    <w:p w:rsidR="00D56165" w:rsidRPr="00D56165" w:rsidRDefault="00D56165" w:rsidP="00D56165">
      <w:pPr>
        <w:numPr>
          <w:ilvl w:val="0"/>
          <w:numId w:val="18"/>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Aplicar y respetar el Capítulo VI del presente documento referido a la elección de la Directiva.</w:t>
      </w:r>
    </w:p>
    <w:p w:rsidR="00D56165" w:rsidRPr="00D56165" w:rsidRDefault="00D56165" w:rsidP="00D56165">
      <w:pPr>
        <w:numPr>
          <w:ilvl w:val="0"/>
          <w:numId w:val="18"/>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Recibir las inscripciones de las listas que se postulan.</w:t>
      </w:r>
    </w:p>
    <w:p w:rsidR="00D56165" w:rsidRPr="00D56165" w:rsidRDefault="00D56165" w:rsidP="00D56165">
      <w:pPr>
        <w:numPr>
          <w:ilvl w:val="0"/>
          <w:numId w:val="18"/>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Fiscalizar el proceso eleccionario y velar por su funcionamiento de manera ordenada.</w:t>
      </w:r>
    </w:p>
    <w:p w:rsidR="00D56165" w:rsidRDefault="00D56165" w:rsidP="00D56165">
      <w:pPr>
        <w:numPr>
          <w:ilvl w:val="0"/>
          <w:numId w:val="18"/>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Proclamar la nueva Directiva electa.</w:t>
      </w:r>
    </w:p>
    <w:p w:rsidR="00D56165" w:rsidRPr="00D56165" w:rsidRDefault="00D56165" w:rsidP="00D56165">
      <w:pPr>
        <w:shd w:val="clear" w:color="auto" w:fill="FFFFFF"/>
        <w:spacing w:after="0" w:line="240" w:lineRule="auto"/>
        <w:ind w:left="300"/>
        <w:textAlignment w:val="baseline"/>
        <w:rPr>
          <w:rFonts w:ascii="inherit" w:eastAsia="Times New Roman" w:hAnsi="inherit" w:cs="Arial"/>
          <w:color w:val="3D3D3D"/>
          <w:sz w:val="21"/>
          <w:szCs w:val="21"/>
          <w:lang w:eastAsia="es-CL"/>
        </w:rPr>
      </w:pPr>
    </w:p>
    <w:p w:rsid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r w:rsidRPr="00D56165">
        <w:rPr>
          <w:rFonts w:ascii="inherit" w:eastAsia="Times New Roman" w:hAnsi="inherit" w:cs="Arial"/>
          <w:b/>
          <w:bCs/>
          <w:color w:val="3D3D3D"/>
          <w:sz w:val="21"/>
          <w:szCs w:val="21"/>
          <w:bdr w:val="none" w:sz="0" w:space="0" w:color="auto" w:frame="1"/>
          <w:lang w:eastAsia="es-CL"/>
        </w:rPr>
        <w:t>Capítulo III: Asesores del Centro de Estudiantes.</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Artículo 1º: Profesores Asesores</w:t>
      </w:r>
    </w:p>
    <w:p w:rsidR="00D56165" w:rsidRPr="00D56165" w:rsidRDefault="00D56165" w:rsidP="00D56165">
      <w:pPr>
        <w:shd w:val="clear" w:color="auto" w:fill="FFFFFF"/>
        <w:spacing w:after="300" w:line="240" w:lineRule="auto"/>
        <w:textAlignment w:val="baseline"/>
        <w:rPr>
          <w:rFonts w:ascii="Arial" w:eastAsia="Times New Roman" w:hAnsi="Arial" w:cs="Arial"/>
          <w:color w:val="3D3D3D"/>
          <w:sz w:val="21"/>
          <w:szCs w:val="21"/>
          <w:lang w:eastAsia="es-CL"/>
        </w:rPr>
      </w:pPr>
      <w:r w:rsidRPr="00D56165">
        <w:rPr>
          <w:rFonts w:ascii="Arial" w:eastAsia="Times New Roman" w:hAnsi="Arial" w:cs="Arial"/>
          <w:color w:val="3D3D3D"/>
          <w:sz w:val="21"/>
          <w:szCs w:val="21"/>
          <w:lang w:eastAsia="es-CL"/>
        </w:rPr>
        <w:t>El Centro de Estudiantes contará con al menos dos profesores asesores, los cuales ayudarán a orientar el desarrollo de sus actividades y relacionarlos con este mismo. Estos serán elegidos por la Directiva de una nómina de cinco profesores presentada por el Consejo de Delegados no más allá de 30 días después de iniciado el año lectivo del establecimiento.</w:t>
      </w:r>
    </w:p>
    <w:p w:rsidR="00D56165" w:rsidRPr="00D56165" w:rsidRDefault="00D56165" w:rsidP="00D56165">
      <w:pPr>
        <w:shd w:val="clear" w:color="auto" w:fill="FFFFFF"/>
        <w:spacing w:after="300" w:line="240" w:lineRule="auto"/>
        <w:textAlignment w:val="baseline"/>
        <w:rPr>
          <w:rFonts w:ascii="Arial" w:eastAsia="Times New Roman" w:hAnsi="Arial" w:cs="Arial"/>
          <w:color w:val="3D3D3D"/>
          <w:sz w:val="21"/>
          <w:szCs w:val="21"/>
          <w:lang w:eastAsia="es-CL"/>
        </w:rPr>
      </w:pPr>
      <w:r w:rsidRPr="00D56165">
        <w:rPr>
          <w:rFonts w:ascii="Arial" w:eastAsia="Times New Roman" w:hAnsi="Arial" w:cs="Arial"/>
          <w:color w:val="3D3D3D"/>
          <w:sz w:val="21"/>
          <w:szCs w:val="21"/>
          <w:lang w:eastAsia="es-CL"/>
        </w:rPr>
        <w:lastRenderedPageBreak/>
        <w:t>* Es recomendable que los señores Profesores asesores sean profesionales con una vocación en la tarea de formación íntegra de cada estudiante del Liceo Galvarino Riveros Cárdenas, con un interés por la organización y orientación del estudiantado, en función de las aspiraciones a las que apunta el Centro de Estudiantes.</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2º:</w:t>
      </w:r>
      <w:r w:rsidRPr="00D56165">
        <w:rPr>
          <w:rFonts w:ascii="Arial" w:eastAsia="Times New Roman" w:hAnsi="Arial" w:cs="Arial"/>
          <w:color w:val="3D3D3D"/>
          <w:sz w:val="21"/>
          <w:szCs w:val="21"/>
          <w:lang w:eastAsia="es-CL"/>
        </w:rPr>
        <w:t xml:space="preserve"> Los asesores del Consejo de Curso serán los respectivos profesores jefes, los cuales podrán a su vez ser dotados de herramientas entregadas por el Centro de Estudiantes para la realización de </w:t>
      </w:r>
      <w:proofErr w:type="spellStart"/>
      <w:r w:rsidRPr="00D56165">
        <w:rPr>
          <w:rFonts w:ascii="Arial" w:eastAsia="Times New Roman" w:hAnsi="Arial" w:cs="Arial"/>
          <w:color w:val="3D3D3D"/>
          <w:sz w:val="21"/>
          <w:szCs w:val="21"/>
          <w:lang w:eastAsia="es-CL"/>
        </w:rPr>
        <w:t>actividadas</w:t>
      </w:r>
      <w:proofErr w:type="spellEnd"/>
      <w:r w:rsidRPr="00D56165">
        <w:rPr>
          <w:rFonts w:ascii="Arial" w:eastAsia="Times New Roman" w:hAnsi="Arial" w:cs="Arial"/>
          <w:color w:val="3D3D3D"/>
          <w:sz w:val="21"/>
          <w:szCs w:val="21"/>
          <w:lang w:eastAsia="es-CL"/>
        </w:rPr>
        <w:t xml:space="preserve"> planificadas por éste último.</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3º: </w:t>
      </w:r>
      <w:r w:rsidRPr="00D56165">
        <w:rPr>
          <w:rFonts w:ascii="Arial" w:eastAsia="Times New Roman" w:hAnsi="Arial" w:cs="Arial"/>
          <w:color w:val="3D3D3D"/>
          <w:sz w:val="21"/>
          <w:szCs w:val="21"/>
          <w:lang w:eastAsia="es-CL"/>
        </w:rPr>
        <w:t>Los profesores Asesores deberán ser docentes con a lo menos un año de ejercicio profesional en el establecimiento, y manifestar su aceptación para desempeñar esta función.</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4º: </w:t>
      </w:r>
      <w:r w:rsidRPr="00D56165">
        <w:rPr>
          <w:rFonts w:ascii="Arial" w:eastAsia="Times New Roman" w:hAnsi="Arial" w:cs="Arial"/>
          <w:color w:val="3D3D3D"/>
          <w:sz w:val="21"/>
          <w:szCs w:val="21"/>
          <w:lang w:eastAsia="es-CL"/>
        </w:rPr>
        <w:t>El sostenedor y la Dirección del establecimiento deben adoptar las medidas necesarias para que el Centro de estudiantes cuente con los asesores que requieran, en conformidad a lo dispuesto en el Título III artículo 10 del Decreto 524.</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5º: Asesores del Centro de Estudiantes saliente</w:t>
      </w:r>
    </w:p>
    <w:p w:rsidR="00D56165" w:rsidRPr="00D56165" w:rsidRDefault="00D56165" w:rsidP="00D56165">
      <w:pPr>
        <w:shd w:val="clear" w:color="auto" w:fill="FFFFFF"/>
        <w:spacing w:after="300" w:line="240" w:lineRule="auto"/>
        <w:textAlignment w:val="baseline"/>
        <w:rPr>
          <w:rFonts w:ascii="Arial" w:eastAsia="Times New Roman" w:hAnsi="Arial" w:cs="Arial"/>
          <w:color w:val="3D3D3D"/>
          <w:sz w:val="21"/>
          <w:szCs w:val="21"/>
          <w:lang w:eastAsia="es-CL"/>
        </w:rPr>
      </w:pPr>
      <w:r w:rsidRPr="00D56165">
        <w:rPr>
          <w:rFonts w:ascii="Arial" w:eastAsia="Times New Roman" w:hAnsi="Arial" w:cs="Arial"/>
          <w:color w:val="3D3D3D"/>
          <w:sz w:val="21"/>
          <w:szCs w:val="21"/>
          <w:lang w:eastAsia="es-CL"/>
        </w:rPr>
        <w:t>La nueva Directiva deberá ser asesorada por miembros de la Directiva saliente en las tareas administrativas durante su año lectivo. Esto para asegurar una continuidad de las tareas pendientes y evitar la tergiversación de la ejecución de estas, y a su vez para una familiarización con la labor a desempeñar en este cargo.</w:t>
      </w:r>
      <w:r>
        <w:rPr>
          <w:rFonts w:ascii="Arial" w:eastAsia="Times New Roman" w:hAnsi="Arial" w:cs="Arial"/>
          <w:color w:val="3D3D3D"/>
          <w:sz w:val="21"/>
          <w:szCs w:val="21"/>
          <w:lang w:eastAsia="es-CL"/>
        </w:rPr>
        <w:br/>
      </w:r>
      <w:r w:rsidRPr="00D56165">
        <w:rPr>
          <w:rFonts w:ascii="inherit" w:eastAsia="Times New Roman" w:hAnsi="inherit" w:cs="Arial"/>
          <w:b/>
          <w:bCs/>
          <w:color w:val="3D3D3D"/>
          <w:sz w:val="21"/>
          <w:szCs w:val="21"/>
          <w:bdr w:val="none" w:sz="0" w:space="0" w:color="auto" w:frame="1"/>
          <w:lang w:eastAsia="es-CL"/>
        </w:rPr>
        <w:t>Art. 6º: </w:t>
      </w:r>
      <w:r w:rsidRPr="00D56165">
        <w:rPr>
          <w:rFonts w:ascii="Arial" w:eastAsia="Times New Roman" w:hAnsi="Arial" w:cs="Arial"/>
          <w:color w:val="3D3D3D"/>
          <w:sz w:val="21"/>
          <w:szCs w:val="21"/>
          <w:lang w:eastAsia="es-CL"/>
        </w:rPr>
        <w:t>La Directiva saliente deberá designar dos miembros que asesorarán al nuevo Centro de Estudiantes, los cuales formarán parte de este último en calidad de asesores.</w:t>
      </w:r>
      <w:r>
        <w:rPr>
          <w:rFonts w:ascii="Arial" w:eastAsia="Times New Roman" w:hAnsi="Arial" w:cs="Arial"/>
          <w:color w:val="3D3D3D"/>
          <w:sz w:val="21"/>
          <w:szCs w:val="21"/>
          <w:lang w:eastAsia="es-CL"/>
        </w:rPr>
        <w:br/>
      </w:r>
      <w:r w:rsidRPr="00D56165">
        <w:rPr>
          <w:rFonts w:ascii="inherit" w:eastAsia="Times New Roman" w:hAnsi="inherit" w:cs="Arial"/>
          <w:b/>
          <w:bCs/>
          <w:color w:val="3D3D3D"/>
          <w:sz w:val="21"/>
          <w:szCs w:val="21"/>
          <w:bdr w:val="none" w:sz="0" w:space="0" w:color="auto" w:frame="1"/>
          <w:lang w:eastAsia="es-CL"/>
        </w:rPr>
        <w:t>Art. 7º:</w:t>
      </w:r>
      <w:r w:rsidRPr="00D56165">
        <w:rPr>
          <w:rFonts w:ascii="Arial" w:eastAsia="Times New Roman" w:hAnsi="Arial" w:cs="Arial"/>
          <w:color w:val="3D3D3D"/>
          <w:sz w:val="21"/>
          <w:szCs w:val="21"/>
          <w:lang w:eastAsia="es-CL"/>
        </w:rPr>
        <w:t> Ambas Directivas podrán sesionar de manera ordinaria una vez al mes para revisar el estado de los proyectos y formas de abordar circunstancias particulares. Se podrán reunir también en forma extraordinaria cuando la mayoría simple o el Presidente de la Directiva lectiva lo solicite.</w:t>
      </w:r>
    </w:p>
    <w:p w:rsid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r w:rsidRPr="00D56165">
        <w:rPr>
          <w:rFonts w:ascii="inherit" w:eastAsia="Times New Roman" w:hAnsi="inherit" w:cs="Arial"/>
          <w:b/>
          <w:bCs/>
          <w:color w:val="3D3D3D"/>
          <w:sz w:val="21"/>
          <w:szCs w:val="21"/>
          <w:bdr w:val="none" w:sz="0" w:space="0" w:color="auto" w:frame="1"/>
          <w:lang w:eastAsia="es-CL"/>
        </w:rPr>
        <w:t>Capítulo IV: Cambio del Reglamento.</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1°:</w:t>
      </w:r>
      <w:r w:rsidRPr="00D56165">
        <w:rPr>
          <w:rFonts w:ascii="Arial" w:eastAsia="Times New Roman" w:hAnsi="Arial" w:cs="Arial"/>
          <w:color w:val="3D3D3D"/>
          <w:sz w:val="21"/>
          <w:szCs w:val="21"/>
          <w:lang w:eastAsia="es-CL"/>
        </w:rPr>
        <w:t> El Reglamento interno del  Centro de estudiantes deberá ser revisado anualmente con el fin de responder a las necesidades inmediatas del estudiantado, llevando consigo un proceso de estudio y debate del documento. Este reglamento podrá modificarse dadas las siguientes circunstancias:</w:t>
      </w:r>
    </w:p>
    <w:p w:rsidR="00D56165" w:rsidRPr="00D56165" w:rsidRDefault="00D56165" w:rsidP="00D56165">
      <w:pPr>
        <w:numPr>
          <w:ilvl w:val="0"/>
          <w:numId w:val="19"/>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Si el 50%+1 del Consejo de delegados o un quórum de 3/5 de la Directiva realizan la petición.</w:t>
      </w:r>
    </w:p>
    <w:p w:rsidR="00D56165" w:rsidRPr="00D56165" w:rsidRDefault="00D56165" w:rsidP="00D56165">
      <w:pPr>
        <w:numPr>
          <w:ilvl w:val="0"/>
          <w:numId w:val="19"/>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Mediante una solicitud escrita que represente al menos un 30% de los estudiantes del Liceo Galvarino Riveros Cárdenas con sus respectivas firmas.</w:t>
      </w:r>
    </w:p>
    <w:p w:rsid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2°:</w:t>
      </w:r>
      <w:r w:rsidRPr="00D56165">
        <w:rPr>
          <w:rFonts w:ascii="Arial" w:eastAsia="Times New Roman" w:hAnsi="Arial" w:cs="Arial"/>
          <w:color w:val="3D3D3D"/>
          <w:sz w:val="21"/>
          <w:szCs w:val="21"/>
          <w:lang w:eastAsia="es-CL"/>
        </w:rPr>
        <w:t> Una vez terminado el procedimiento señalado en el artículo 1 de este Capítulo (IV) se deberá realizar una votación en una sesión del Consejo de Presidentes para aprobar los cambios a este documento. Se requerirá un quórum calificado, es decir, 2/3 del total de los miembros del Consejo, considerando el voto de los miembros ausentes, significando esto que TODOS los Presidentes deben emitir su voto.</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r w:rsidRPr="00D56165">
        <w:rPr>
          <w:rFonts w:ascii="inherit" w:eastAsia="Times New Roman" w:hAnsi="inherit" w:cs="Arial"/>
          <w:b/>
          <w:bCs/>
          <w:color w:val="3D3D3D"/>
          <w:sz w:val="21"/>
          <w:szCs w:val="21"/>
          <w:bdr w:val="none" w:sz="0" w:space="0" w:color="auto" w:frame="1"/>
          <w:lang w:eastAsia="es-CL"/>
        </w:rPr>
        <w:t>Capítulo V: Comisiones circunstanciales.</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Pr="00D56165" w:rsidRDefault="00D56165" w:rsidP="00D56165">
      <w:pPr>
        <w:shd w:val="clear" w:color="auto" w:fill="FFFFFF"/>
        <w:spacing w:after="300" w:line="240" w:lineRule="auto"/>
        <w:textAlignment w:val="baseline"/>
        <w:rPr>
          <w:rFonts w:ascii="Arial" w:eastAsia="Times New Roman" w:hAnsi="Arial" w:cs="Arial"/>
          <w:color w:val="3D3D3D"/>
          <w:sz w:val="21"/>
          <w:szCs w:val="21"/>
          <w:lang w:eastAsia="es-CL"/>
        </w:rPr>
      </w:pPr>
      <w:r w:rsidRPr="00D56165">
        <w:rPr>
          <w:rFonts w:ascii="Arial" w:eastAsia="Times New Roman" w:hAnsi="Arial" w:cs="Arial"/>
          <w:color w:val="3D3D3D"/>
          <w:sz w:val="21"/>
          <w:szCs w:val="21"/>
          <w:lang w:eastAsia="es-CL"/>
        </w:rPr>
        <w:t>En respuesta a la necesidad de los estudiantes en instancias donde se potencie su desarrollo individual, la Directiva evaluará la posibilidad de crear comisiones de carácter artístico, investigativo, e incluso deportivo. Estas comisiones tendrán como objetivo presentar proyectos, actividades o intervenciones a la comunidad escolar.</w:t>
      </w:r>
    </w:p>
    <w:p w:rsidR="00D56165" w:rsidRPr="00D56165" w:rsidRDefault="00D56165" w:rsidP="00D56165">
      <w:pPr>
        <w:shd w:val="clear" w:color="auto" w:fill="FFFFFF"/>
        <w:spacing w:after="300" w:line="240" w:lineRule="auto"/>
        <w:textAlignment w:val="baseline"/>
        <w:rPr>
          <w:rFonts w:ascii="Arial" w:eastAsia="Times New Roman" w:hAnsi="Arial" w:cs="Arial"/>
          <w:color w:val="3D3D3D"/>
          <w:sz w:val="21"/>
          <w:szCs w:val="21"/>
          <w:lang w:eastAsia="es-CL"/>
        </w:rPr>
      </w:pPr>
      <w:r w:rsidRPr="00D56165">
        <w:rPr>
          <w:rFonts w:ascii="Arial" w:eastAsia="Times New Roman" w:hAnsi="Arial" w:cs="Arial"/>
          <w:color w:val="3D3D3D"/>
          <w:sz w:val="21"/>
          <w:szCs w:val="21"/>
          <w:lang w:eastAsia="es-CL"/>
        </w:rPr>
        <w:t>En las comisiones podrán participar todos los estudiantes del liceo Galvarino Riveros Cárdenas, pudiendo ser en circunstancias asesorados por profesionales para el mejor desempeño del trabajo de los Estudiantes.</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lastRenderedPageBreak/>
        <w:t>Artículo 1º: </w:t>
      </w:r>
      <w:r w:rsidRPr="00D56165">
        <w:rPr>
          <w:rFonts w:ascii="Arial" w:eastAsia="Times New Roman" w:hAnsi="Arial" w:cs="Arial"/>
          <w:color w:val="3D3D3D"/>
          <w:sz w:val="21"/>
          <w:szCs w:val="21"/>
          <w:lang w:eastAsia="es-CL"/>
        </w:rPr>
        <w:t>Las comisiones podrán reunirse en un periodo determinado por la necesidad de la frecuencia de las sesiones, pudiéndose realizar algunas de dichas reuniones en horario de clases.</w:t>
      </w:r>
    </w:p>
    <w:p w:rsid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2º:</w:t>
      </w:r>
      <w:r w:rsidRPr="00D56165">
        <w:rPr>
          <w:rFonts w:ascii="Arial" w:eastAsia="Times New Roman" w:hAnsi="Arial" w:cs="Arial"/>
          <w:color w:val="3D3D3D"/>
          <w:sz w:val="21"/>
          <w:szCs w:val="21"/>
          <w:lang w:eastAsia="es-CL"/>
        </w:rPr>
        <w:t> Los participantes de estas comisiones podrán solicitarle una nota a los profesores de materias relacionadas con su labor con el fin de promover la motivación y creación de instancias donde los estudiantes puedan desarrollarse de una forma alternativa en conjunto a sus pares. El Centro de Estudiantes puede hacer de garante de la participación del estudiante.</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r w:rsidRPr="00D56165">
        <w:rPr>
          <w:rFonts w:ascii="inherit" w:eastAsia="Times New Roman" w:hAnsi="inherit" w:cs="Arial"/>
          <w:b/>
          <w:bCs/>
          <w:color w:val="3D3D3D"/>
          <w:sz w:val="21"/>
          <w:szCs w:val="21"/>
          <w:bdr w:val="none" w:sz="0" w:space="0" w:color="auto" w:frame="1"/>
          <w:lang w:eastAsia="es-CL"/>
        </w:rPr>
        <w:t>Art. 3º: Comisión Estatutaria</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Pr="00D56165" w:rsidRDefault="00D56165" w:rsidP="00D56165">
      <w:pPr>
        <w:shd w:val="clear" w:color="auto" w:fill="FFFFFF"/>
        <w:spacing w:after="300" w:line="240" w:lineRule="auto"/>
        <w:textAlignment w:val="baseline"/>
        <w:rPr>
          <w:rFonts w:ascii="Arial" w:eastAsia="Times New Roman" w:hAnsi="Arial" w:cs="Arial"/>
          <w:color w:val="3D3D3D"/>
          <w:sz w:val="21"/>
          <w:szCs w:val="21"/>
          <w:lang w:eastAsia="es-CL"/>
        </w:rPr>
      </w:pPr>
      <w:r w:rsidRPr="00D56165">
        <w:rPr>
          <w:rFonts w:ascii="Arial" w:eastAsia="Times New Roman" w:hAnsi="Arial" w:cs="Arial"/>
          <w:color w:val="3D3D3D"/>
          <w:sz w:val="21"/>
          <w:szCs w:val="21"/>
          <w:lang w:eastAsia="es-CL"/>
        </w:rPr>
        <w:t>Esta comisión será la que se encargará de estudiar y aprobar en definitiva este reglamento, elaborado por el Consejo de Delegados de Curso. En esta comisión participará:</w:t>
      </w:r>
    </w:p>
    <w:p w:rsidR="00D56165" w:rsidRPr="00D56165" w:rsidRDefault="00D56165" w:rsidP="00D56165">
      <w:pPr>
        <w:numPr>
          <w:ilvl w:val="0"/>
          <w:numId w:val="20"/>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Un Orientador o algún profesor que se encargue de este tipo de tareas pedagógicas.</w:t>
      </w:r>
    </w:p>
    <w:p w:rsidR="00D56165" w:rsidRPr="00D56165" w:rsidRDefault="00D56165" w:rsidP="00D56165">
      <w:pPr>
        <w:numPr>
          <w:ilvl w:val="0"/>
          <w:numId w:val="20"/>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El Presidente del Centro de Estudiantes</w:t>
      </w:r>
    </w:p>
    <w:p w:rsidR="00D56165" w:rsidRPr="00D56165" w:rsidRDefault="00D56165" w:rsidP="00D56165">
      <w:pPr>
        <w:numPr>
          <w:ilvl w:val="0"/>
          <w:numId w:val="20"/>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Dos Estudiantes elegidos por el Consejo de Delegados</w:t>
      </w:r>
    </w:p>
    <w:p w:rsidR="00D56165" w:rsidRPr="00D56165" w:rsidRDefault="00D56165" w:rsidP="00D56165">
      <w:pPr>
        <w:numPr>
          <w:ilvl w:val="0"/>
          <w:numId w:val="20"/>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Dos profesores asesores que debe tener el Centro de Estudiantes</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4º: Comisiones de carácter artístico</w:t>
      </w:r>
    </w:p>
    <w:p w:rsidR="00D56165" w:rsidRPr="00D56165" w:rsidRDefault="00D56165" w:rsidP="00D56165">
      <w:pPr>
        <w:shd w:val="clear" w:color="auto" w:fill="FFFFFF"/>
        <w:spacing w:after="300" w:line="240" w:lineRule="auto"/>
        <w:textAlignment w:val="baseline"/>
        <w:rPr>
          <w:rFonts w:ascii="Arial" w:eastAsia="Times New Roman" w:hAnsi="Arial" w:cs="Arial"/>
          <w:color w:val="3D3D3D"/>
          <w:sz w:val="21"/>
          <w:szCs w:val="21"/>
          <w:lang w:eastAsia="es-CL"/>
        </w:rPr>
      </w:pPr>
      <w:r w:rsidRPr="00D56165">
        <w:rPr>
          <w:rFonts w:ascii="Arial" w:eastAsia="Times New Roman" w:hAnsi="Arial" w:cs="Arial"/>
          <w:color w:val="3D3D3D"/>
          <w:sz w:val="21"/>
          <w:szCs w:val="21"/>
          <w:lang w:eastAsia="es-CL"/>
        </w:rPr>
        <w:t>Podrán organizarse comisiones de carácter artístico, coordinadas por el Centro de Estudiantes. Su objetivo será aliñar la estadía de los estudiantes del liceo, para así poder dar un espacio más recreativo dentro de este, ya sea mediante intervenciones, muestras teatrales, música en vivo, etcétera. Esta comisión podrá sesionar de manera ordinaria al menos dos veces al mes, para proponer las actividades a realizar y elaborar la planificación de estas. En caso de reunirse de manera extraordinaria deberá ser fuera del horario de clases, a no ser que el Presidente de la Directiva solicite la reunión.</w:t>
      </w:r>
      <w:r>
        <w:rPr>
          <w:rFonts w:ascii="Arial" w:eastAsia="Times New Roman" w:hAnsi="Arial" w:cs="Arial"/>
          <w:color w:val="3D3D3D"/>
          <w:sz w:val="21"/>
          <w:szCs w:val="21"/>
          <w:lang w:eastAsia="es-CL"/>
        </w:rPr>
        <w:br/>
      </w:r>
      <w:r w:rsidRPr="00D56165">
        <w:rPr>
          <w:rFonts w:ascii="inherit" w:eastAsia="Times New Roman" w:hAnsi="inherit" w:cs="Arial"/>
          <w:b/>
          <w:bCs/>
          <w:color w:val="3D3D3D"/>
          <w:sz w:val="21"/>
          <w:szCs w:val="21"/>
          <w:bdr w:val="none" w:sz="0" w:space="0" w:color="auto" w:frame="1"/>
          <w:lang w:eastAsia="es-CL"/>
        </w:rPr>
        <w:t>Art. 5º: Comisión de periodismo.</w:t>
      </w:r>
      <w:r>
        <w:rPr>
          <w:rFonts w:ascii="inherit" w:eastAsia="Times New Roman" w:hAnsi="inherit" w:cs="Arial"/>
          <w:b/>
          <w:bCs/>
          <w:color w:val="3D3D3D"/>
          <w:sz w:val="21"/>
          <w:szCs w:val="21"/>
          <w:bdr w:val="none" w:sz="0" w:space="0" w:color="auto" w:frame="1"/>
          <w:lang w:eastAsia="es-CL"/>
        </w:rPr>
        <w:br/>
      </w:r>
      <w:r w:rsidRPr="00D56165">
        <w:rPr>
          <w:rFonts w:ascii="Arial" w:eastAsia="Times New Roman" w:hAnsi="Arial" w:cs="Arial"/>
          <w:color w:val="3D3D3D"/>
          <w:sz w:val="21"/>
          <w:szCs w:val="21"/>
          <w:lang w:eastAsia="es-CL"/>
        </w:rPr>
        <w:t>Esta comisión será la encargada de supervisar y organizar el correcto funcionamiento de la radio de nuestro liceo, y supervisando otros proyectos relacionados a su carácter que le proponga el Centro de Estudiantes. Tendrá un carácter permanente, y deberán reunirse una vez a la semana de forma ordinaria para definir el modo de ejecución y contenidos de sus programas. En caso de reunirse de manera extraordinaria deberá ser fuera del horario de clases, a no ser que el Presidente de la Directiva solicite la reunión.</w:t>
      </w:r>
      <w:r>
        <w:rPr>
          <w:rFonts w:ascii="Arial" w:eastAsia="Times New Roman" w:hAnsi="Arial" w:cs="Arial"/>
          <w:color w:val="3D3D3D"/>
          <w:sz w:val="21"/>
          <w:szCs w:val="21"/>
          <w:lang w:eastAsia="es-CL"/>
        </w:rPr>
        <w:br/>
      </w:r>
      <w:r w:rsidRPr="00D56165">
        <w:rPr>
          <w:rFonts w:ascii="inherit" w:eastAsia="Times New Roman" w:hAnsi="inherit" w:cs="Arial"/>
          <w:b/>
          <w:bCs/>
          <w:color w:val="3D3D3D"/>
          <w:sz w:val="21"/>
          <w:szCs w:val="21"/>
          <w:bdr w:val="none" w:sz="0" w:space="0" w:color="auto" w:frame="1"/>
          <w:lang w:eastAsia="es-CL"/>
        </w:rPr>
        <w:t>Art. 6º: </w:t>
      </w:r>
      <w:r>
        <w:rPr>
          <w:rFonts w:ascii="inherit" w:eastAsia="Times New Roman" w:hAnsi="inherit" w:cs="Arial"/>
          <w:b/>
          <w:bCs/>
          <w:color w:val="3D3D3D"/>
          <w:sz w:val="21"/>
          <w:szCs w:val="21"/>
          <w:bdr w:val="none" w:sz="0" w:space="0" w:color="auto" w:frame="1"/>
          <w:lang w:eastAsia="es-CL"/>
        </w:rPr>
        <w:br/>
      </w:r>
      <w:r w:rsidRPr="00D56165">
        <w:rPr>
          <w:rFonts w:ascii="Arial" w:eastAsia="Times New Roman" w:hAnsi="Arial" w:cs="Arial"/>
          <w:color w:val="3D3D3D"/>
          <w:sz w:val="21"/>
          <w:szCs w:val="21"/>
          <w:lang w:eastAsia="es-CL"/>
        </w:rPr>
        <w:t>Las muestras o actividades organizadas por las comisiones serán avisadas al menos una semana antes de su realización, para asegurar un mayor éxito en el recibimiento de estas actividades.</w:t>
      </w:r>
      <w:r>
        <w:rPr>
          <w:rFonts w:ascii="Arial" w:eastAsia="Times New Roman" w:hAnsi="Arial" w:cs="Arial"/>
          <w:color w:val="3D3D3D"/>
          <w:sz w:val="21"/>
          <w:szCs w:val="21"/>
          <w:lang w:eastAsia="es-CL"/>
        </w:rPr>
        <w:br/>
      </w:r>
      <w:r w:rsidRPr="00D56165">
        <w:rPr>
          <w:rFonts w:ascii="inherit" w:eastAsia="Times New Roman" w:hAnsi="inherit" w:cs="Arial"/>
          <w:b/>
          <w:bCs/>
          <w:color w:val="3D3D3D"/>
          <w:sz w:val="21"/>
          <w:szCs w:val="21"/>
          <w:bdr w:val="none" w:sz="0" w:space="0" w:color="auto" w:frame="1"/>
          <w:lang w:eastAsia="es-CL"/>
        </w:rPr>
        <w:t>Art. 7°:</w:t>
      </w:r>
      <w:proofErr w:type="gramStart"/>
      <w:r w:rsidRPr="00D56165">
        <w:rPr>
          <w:rFonts w:ascii="Arial" w:eastAsia="Times New Roman" w:hAnsi="Arial" w:cs="Arial"/>
          <w:color w:val="3D3D3D"/>
          <w:sz w:val="21"/>
          <w:szCs w:val="21"/>
          <w:lang w:eastAsia="es-CL"/>
        </w:rPr>
        <w:t>  Las</w:t>
      </w:r>
      <w:proofErr w:type="gramEnd"/>
      <w:r w:rsidRPr="00D56165">
        <w:rPr>
          <w:rFonts w:ascii="Arial" w:eastAsia="Times New Roman" w:hAnsi="Arial" w:cs="Arial"/>
          <w:color w:val="3D3D3D"/>
          <w:sz w:val="21"/>
          <w:szCs w:val="21"/>
          <w:lang w:eastAsia="es-CL"/>
        </w:rPr>
        <w:t xml:space="preserve"> comisiones podrán respaldarse con la Ley SEP para la obtención de materiales que usarán en el transcurso del año.</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Capítulo VI: De la postulación y proceso de elección de la Directiva.</w:t>
      </w:r>
    </w:p>
    <w:p w:rsid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r w:rsidRPr="00D56165">
        <w:rPr>
          <w:rFonts w:ascii="inherit" w:eastAsia="Times New Roman" w:hAnsi="inherit" w:cs="Arial"/>
          <w:b/>
          <w:bCs/>
          <w:color w:val="3D3D3D"/>
          <w:sz w:val="21"/>
          <w:szCs w:val="21"/>
          <w:bdr w:val="none" w:sz="0" w:space="0" w:color="auto" w:frame="1"/>
          <w:lang w:eastAsia="es-CL"/>
        </w:rPr>
        <w:t>De la postulación</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1º: </w:t>
      </w:r>
      <w:r w:rsidRPr="00D56165">
        <w:rPr>
          <w:rFonts w:ascii="Arial" w:eastAsia="Times New Roman" w:hAnsi="Arial" w:cs="Arial"/>
          <w:color w:val="3D3D3D"/>
          <w:sz w:val="21"/>
          <w:szCs w:val="21"/>
          <w:lang w:eastAsia="es-CL"/>
        </w:rPr>
        <w:t>Una vez conformado el TRICEL, se consideran abiertas las postulaciones a la Directiva del Centro de Estudiantes.</w:t>
      </w:r>
    </w:p>
    <w:p w:rsidR="00D56165" w:rsidRPr="00D56165" w:rsidRDefault="00D56165" w:rsidP="00D56165">
      <w:pPr>
        <w:numPr>
          <w:ilvl w:val="0"/>
          <w:numId w:val="21"/>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Se darán por iniciadas las campañas eleccionarias con la inscripción de la lista.</w:t>
      </w:r>
    </w:p>
    <w:p w:rsidR="00D56165" w:rsidRPr="00D56165" w:rsidRDefault="00D56165" w:rsidP="00D56165">
      <w:pPr>
        <w:numPr>
          <w:ilvl w:val="0"/>
          <w:numId w:val="21"/>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La postulación se cerrará un día antes del comienzo de las presentaciones de las listas.</w:t>
      </w:r>
    </w:p>
    <w:p w:rsidR="00D56165" w:rsidRPr="00D56165" w:rsidRDefault="00D56165" w:rsidP="00D56165">
      <w:pPr>
        <w:numPr>
          <w:ilvl w:val="0"/>
          <w:numId w:val="21"/>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Las campañas deberán velar por el respeto mutuo y la buena convivencia entre los diferentes postulantes, en caso contrario pudiendo ser sancionados mediante una determinación tomada por el Consejo de Delegados.</w:t>
      </w:r>
    </w:p>
    <w:p w:rsidR="00D56165" w:rsidRPr="00D56165" w:rsidRDefault="00D56165" w:rsidP="00D56165">
      <w:pPr>
        <w:numPr>
          <w:ilvl w:val="0"/>
          <w:numId w:val="21"/>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Las campañas se cerrarán un día antes de la votación.</w:t>
      </w:r>
    </w:p>
    <w:p w:rsidR="00D56165" w:rsidRPr="00D56165" w:rsidRDefault="00D56165" w:rsidP="00D56165">
      <w:pPr>
        <w:numPr>
          <w:ilvl w:val="0"/>
          <w:numId w:val="21"/>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Se sancionará a la lista o candidato que destruya propaganda ajena, pudiendo significar la descalificación del proceso eleccionario.</w:t>
      </w:r>
    </w:p>
    <w:p w:rsidR="00D56165" w:rsidRPr="00D56165" w:rsidRDefault="00D56165" w:rsidP="00D56165">
      <w:pPr>
        <w:numPr>
          <w:ilvl w:val="0"/>
          <w:numId w:val="21"/>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lastRenderedPageBreak/>
        <w:t>La lista que se presente como candidata a la Directiva del Centro de Estudiantes tendrá que presentar un Plan Anual de Trabajo y además una lista de apoyo firmada por a lo menos 150 estudiantes del Liceo Galvarino Riveros Cárdenas.</w:t>
      </w:r>
    </w:p>
    <w:p w:rsidR="00D56165" w:rsidRPr="00D56165" w:rsidRDefault="00D56165" w:rsidP="00D56165">
      <w:pPr>
        <w:numPr>
          <w:ilvl w:val="0"/>
          <w:numId w:val="21"/>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Cada estudiante podrá firmar manifestando su apoyo sólo a una lista.</w:t>
      </w:r>
    </w:p>
    <w:p w:rsidR="00D56165" w:rsidRPr="00D56165" w:rsidRDefault="00D56165" w:rsidP="00D56165">
      <w:pPr>
        <w:numPr>
          <w:ilvl w:val="0"/>
          <w:numId w:val="21"/>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 xml:space="preserve">Podrán postular todos los estudiantes que lleven al menos 6 meses de permanencia en el establecimiento al momento de postular, tengan un promedio sobre 5,5, no tengan más de dos faltas gravísimas en su hoja de vida y que no hayan sido </w:t>
      </w:r>
      <w:proofErr w:type="spellStart"/>
      <w:r w:rsidRPr="00D56165">
        <w:rPr>
          <w:rFonts w:ascii="inherit" w:eastAsia="Times New Roman" w:hAnsi="inherit" w:cs="Arial"/>
          <w:color w:val="3D3D3D"/>
          <w:sz w:val="21"/>
          <w:szCs w:val="21"/>
          <w:lang w:eastAsia="es-CL"/>
        </w:rPr>
        <w:t>destituídos</w:t>
      </w:r>
      <w:proofErr w:type="spellEnd"/>
      <w:r w:rsidRPr="00D56165">
        <w:rPr>
          <w:rFonts w:ascii="inherit" w:eastAsia="Times New Roman" w:hAnsi="inherit" w:cs="Arial"/>
          <w:color w:val="3D3D3D"/>
          <w:sz w:val="21"/>
          <w:szCs w:val="21"/>
          <w:lang w:eastAsia="es-CL"/>
        </w:rPr>
        <w:t xml:space="preserve"> de algún cargo del Centro de Estudiantes por una infracción a su reglamento.</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2º:</w:t>
      </w:r>
      <w:r w:rsidRPr="00D56165">
        <w:rPr>
          <w:rFonts w:ascii="Arial" w:eastAsia="Times New Roman" w:hAnsi="Arial" w:cs="Arial"/>
          <w:color w:val="3D3D3D"/>
          <w:sz w:val="21"/>
          <w:szCs w:val="21"/>
          <w:lang w:eastAsia="es-CL"/>
        </w:rPr>
        <w:t> Los estudiantes que no cumplan con los requisitos para postular a la Directiva podrán apelar mandando una carta dirigida al TRICEL. Éstos deberán presentar el caso al Consejo de Delegados, quiénes deliberarán en una votación por mayoría simple si se acepta o no la apelación.</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3º:</w:t>
      </w:r>
      <w:r w:rsidRPr="00D56165">
        <w:rPr>
          <w:rFonts w:ascii="Arial" w:eastAsia="Times New Roman" w:hAnsi="Arial" w:cs="Arial"/>
          <w:color w:val="3D3D3D"/>
          <w:sz w:val="21"/>
          <w:szCs w:val="21"/>
          <w:lang w:eastAsia="es-CL"/>
        </w:rPr>
        <w:t> En caso de que se presente solamente una lista en el proceso eleccionario, el TRICEL deberá organizar un plebiscito donde se decidirá si la lista asume o no como Centro de estudiantes, no sin antes darles la oportunidad de exponer su plan de trabajo en foros y realizar una campaña electoral.</w:t>
      </w:r>
    </w:p>
    <w:p w:rsidR="00D56165" w:rsidRPr="00D56165" w:rsidRDefault="00D56165" w:rsidP="00D56165">
      <w:pPr>
        <w:numPr>
          <w:ilvl w:val="0"/>
          <w:numId w:val="22"/>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En caso de que se apruebe la postulación de la lista, éstos asumirán como nuevo Centro de Estudiantes.</w:t>
      </w:r>
    </w:p>
    <w:p w:rsidR="00D56165" w:rsidRPr="00D56165" w:rsidRDefault="00D56165" w:rsidP="00D56165">
      <w:pPr>
        <w:numPr>
          <w:ilvl w:val="0"/>
          <w:numId w:val="22"/>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 xml:space="preserve">Por el contrario, si se reprueba la postulación, se deberá escoger a un Centro de Alumnos provisorio, que estará compuesto por un representante de octavo, primero, segundo, tercero y cuarto medio respectivamente (siempre y cuando tengan </w:t>
      </w:r>
      <w:proofErr w:type="spellStart"/>
      <w:r w:rsidRPr="00D56165">
        <w:rPr>
          <w:rFonts w:ascii="inherit" w:eastAsia="Times New Roman" w:hAnsi="inherit" w:cs="Arial"/>
          <w:color w:val="3D3D3D"/>
          <w:sz w:val="21"/>
          <w:szCs w:val="21"/>
          <w:lang w:eastAsia="es-CL"/>
        </w:rPr>
        <w:t>mas</w:t>
      </w:r>
      <w:proofErr w:type="spellEnd"/>
      <w:r w:rsidRPr="00D56165">
        <w:rPr>
          <w:rFonts w:ascii="inherit" w:eastAsia="Times New Roman" w:hAnsi="inherit" w:cs="Arial"/>
          <w:color w:val="3D3D3D"/>
          <w:sz w:val="21"/>
          <w:szCs w:val="21"/>
          <w:lang w:eastAsia="es-CL"/>
        </w:rPr>
        <w:t xml:space="preserve"> de 6 meses de permanencia en el liceo).</w:t>
      </w:r>
    </w:p>
    <w:p w:rsidR="00D56165" w:rsidRPr="00D56165" w:rsidRDefault="00D56165" w:rsidP="00D56165">
      <w:pPr>
        <w:numPr>
          <w:ilvl w:val="0"/>
          <w:numId w:val="22"/>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Se disolverá el TRICEL y se escogerá a uno nuevo, el que se encargará de volver a llamar a elecciones, siempre incentivando la participación del alumnado en este tipo de iniciativas.</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4º: Del Proceso Eleccionario:</w:t>
      </w:r>
    </w:p>
    <w:p w:rsidR="00D56165" w:rsidRPr="00D56165" w:rsidRDefault="00D56165" w:rsidP="00D56165">
      <w:pPr>
        <w:shd w:val="clear" w:color="auto" w:fill="FFFFFF"/>
        <w:spacing w:after="300" w:line="240" w:lineRule="auto"/>
        <w:textAlignment w:val="baseline"/>
        <w:rPr>
          <w:rFonts w:ascii="Arial" w:eastAsia="Times New Roman" w:hAnsi="Arial" w:cs="Arial"/>
          <w:color w:val="3D3D3D"/>
          <w:sz w:val="21"/>
          <w:szCs w:val="21"/>
          <w:lang w:eastAsia="es-CL"/>
        </w:rPr>
      </w:pPr>
      <w:r w:rsidRPr="00D56165">
        <w:rPr>
          <w:rFonts w:ascii="Arial" w:eastAsia="Times New Roman" w:hAnsi="Arial" w:cs="Arial"/>
          <w:color w:val="3D3D3D"/>
          <w:sz w:val="21"/>
          <w:szCs w:val="21"/>
          <w:lang w:eastAsia="es-CL"/>
        </w:rPr>
        <w:t>Las listas se presentarán en un foro de debate y discusión, donde asistirán todos los estudiantes para conocer el plan de trabajo de las listas, hacer preguntas a cada una y escuchar las posturas referidas a planteamientos de discusión que hará una lista a la otra.</w:t>
      </w:r>
    </w:p>
    <w:p w:rsidR="00D56165" w:rsidRPr="00D56165" w:rsidRDefault="00D56165" w:rsidP="00D56165">
      <w:pPr>
        <w:numPr>
          <w:ilvl w:val="0"/>
          <w:numId w:val="23"/>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Ningún candidato podrá descalificar a otro en estos foros, arriesgándose a ser sancionado y eventualmente, cancelar su postulación.</w:t>
      </w:r>
    </w:p>
    <w:p w:rsidR="00D56165" w:rsidRPr="00D56165" w:rsidRDefault="00D56165" w:rsidP="00D56165">
      <w:pPr>
        <w:numPr>
          <w:ilvl w:val="0"/>
          <w:numId w:val="23"/>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El TRICEL es el organismo responsable del orden y el respeto de los foros.</w:t>
      </w:r>
    </w:p>
    <w:p w:rsidR="00D56165" w:rsidRPr="00D56165" w:rsidRDefault="00D56165" w:rsidP="00D56165">
      <w:pPr>
        <w:numPr>
          <w:ilvl w:val="0"/>
          <w:numId w:val="23"/>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Cada lista tendrá de 10 a 20 minutos para presentar su Plan de Trabajo, Presupuesto Anual y cargos postulados.</w:t>
      </w:r>
    </w:p>
    <w:p w:rsidR="00D56165" w:rsidRPr="00D56165" w:rsidRDefault="00D56165" w:rsidP="00D56165">
      <w:pPr>
        <w:numPr>
          <w:ilvl w:val="0"/>
          <w:numId w:val="23"/>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Una vez terminadas las presentaciones, se dará lugar a un espacio de discusión que será definido según el TRICEL estime más conveniente.</w:t>
      </w:r>
    </w:p>
    <w:p w:rsidR="00D56165" w:rsidRPr="00D56165" w:rsidRDefault="00D56165" w:rsidP="00D56165">
      <w:pPr>
        <w:numPr>
          <w:ilvl w:val="0"/>
          <w:numId w:val="23"/>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 xml:space="preserve">Las preguntas no podrán ser dirigidas a un miembro específico de la lista, pudiendo responder todos con el objetivo de complementar lo más posible la respuesta, sin embargo </w:t>
      </w:r>
      <w:proofErr w:type="spellStart"/>
      <w:r w:rsidRPr="00D56165">
        <w:rPr>
          <w:rFonts w:ascii="inherit" w:eastAsia="Times New Roman" w:hAnsi="inherit" w:cs="Arial"/>
          <w:color w:val="3D3D3D"/>
          <w:sz w:val="21"/>
          <w:szCs w:val="21"/>
          <w:lang w:eastAsia="es-CL"/>
        </w:rPr>
        <w:t>ateniendose</w:t>
      </w:r>
      <w:proofErr w:type="spellEnd"/>
      <w:r w:rsidRPr="00D56165">
        <w:rPr>
          <w:rFonts w:ascii="inherit" w:eastAsia="Times New Roman" w:hAnsi="inherit" w:cs="Arial"/>
          <w:color w:val="3D3D3D"/>
          <w:sz w:val="21"/>
          <w:szCs w:val="21"/>
          <w:lang w:eastAsia="es-CL"/>
        </w:rPr>
        <w:t xml:space="preserve"> a los tiempos dados por el TRICEL.</w:t>
      </w:r>
    </w:p>
    <w:p w:rsidR="00D56165" w:rsidRPr="00D56165" w:rsidRDefault="00D56165" w:rsidP="00D56165">
      <w:pPr>
        <w:numPr>
          <w:ilvl w:val="0"/>
          <w:numId w:val="23"/>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Cada lista podrá presentar un discurso en un tiempo establecido.</w:t>
      </w:r>
    </w:p>
    <w:p w:rsidR="00D56165" w:rsidRPr="00D56165" w:rsidRDefault="00D56165" w:rsidP="00D56165">
      <w:pPr>
        <w:numPr>
          <w:ilvl w:val="0"/>
          <w:numId w:val="23"/>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Los estudiantes podrán hacer preguntas que tengan que ver con materias referidas al Centro de Estudiantes. Frente a una pregunta fuera de contexto, el TRICEL podrá evaluar la eventual sanción del alumno.</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5º: </w:t>
      </w:r>
      <w:r w:rsidRPr="00D56165">
        <w:rPr>
          <w:rFonts w:ascii="Arial" w:eastAsia="Times New Roman" w:hAnsi="Arial" w:cs="Arial"/>
          <w:color w:val="3D3D3D"/>
          <w:sz w:val="21"/>
          <w:szCs w:val="21"/>
          <w:lang w:eastAsia="es-CL"/>
        </w:rPr>
        <w:t>A petición de las listas, el TRICEL podrá evaluar la posibilidad de usar formas extraordinarias de exposición y presentación de los postulantes.</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6º: </w:t>
      </w:r>
      <w:r w:rsidRPr="00D56165">
        <w:rPr>
          <w:rFonts w:ascii="Arial" w:eastAsia="Times New Roman" w:hAnsi="Arial" w:cs="Arial"/>
          <w:color w:val="3D3D3D"/>
          <w:sz w:val="21"/>
          <w:szCs w:val="21"/>
          <w:lang w:eastAsia="es-CL"/>
        </w:rPr>
        <w:t>En caso de que alguna lista presente un cargo en la Directiva no estipulado en este serán reglamento, en su Plan de Trabajo deberán justificar la función de éste.</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7º: De la Elección de la Directiva:</w:t>
      </w:r>
    </w:p>
    <w:p w:rsidR="00D56165" w:rsidRPr="00D56165" w:rsidRDefault="00D56165" w:rsidP="00D56165">
      <w:pPr>
        <w:numPr>
          <w:ilvl w:val="0"/>
          <w:numId w:val="24"/>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La elección se hará por listas completas y cerradas</w:t>
      </w:r>
    </w:p>
    <w:p w:rsidR="00D56165" w:rsidRPr="00D56165" w:rsidRDefault="00D56165" w:rsidP="00D56165">
      <w:pPr>
        <w:numPr>
          <w:ilvl w:val="0"/>
          <w:numId w:val="24"/>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 xml:space="preserve">Cada </w:t>
      </w:r>
      <w:proofErr w:type="spellStart"/>
      <w:r w:rsidRPr="00D56165">
        <w:rPr>
          <w:rFonts w:ascii="inherit" w:eastAsia="Times New Roman" w:hAnsi="inherit" w:cs="Arial"/>
          <w:color w:val="3D3D3D"/>
          <w:sz w:val="21"/>
          <w:szCs w:val="21"/>
          <w:lang w:eastAsia="es-CL"/>
        </w:rPr>
        <w:t>sufragante</w:t>
      </w:r>
      <w:proofErr w:type="spellEnd"/>
      <w:r w:rsidRPr="00D56165">
        <w:rPr>
          <w:rFonts w:ascii="inherit" w:eastAsia="Times New Roman" w:hAnsi="inherit" w:cs="Arial"/>
          <w:color w:val="3D3D3D"/>
          <w:sz w:val="21"/>
          <w:szCs w:val="21"/>
          <w:lang w:eastAsia="es-CL"/>
        </w:rPr>
        <w:t xml:space="preserve"> (alumno) tendrá derecho a dar un voto por una determinada lista.</w:t>
      </w:r>
    </w:p>
    <w:p w:rsidR="00D56165" w:rsidRPr="00D56165" w:rsidRDefault="00D56165" w:rsidP="00D56165">
      <w:pPr>
        <w:numPr>
          <w:ilvl w:val="0"/>
          <w:numId w:val="24"/>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Será proclamada la lista que obtenga la mayoría simple de votos válidamente emitidos.</w:t>
      </w:r>
    </w:p>
    <w:p w:rsidR="00D56165" w:rsidRPr="00D56165" w:rsidRDefault="00D56165" w:rsidP="00D56165">
      <w:pPr>
        <w:numPr>
          <w:ilvl w:val="0"/>
          <w:numId w:val="24"/>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La Directiva durará en sus funciones desde Marzo a Diciembre.</w:t>
      </w:r>
    </w:p>
    <w:p w:rsidR="00D56165" w:rsidRPr="00D56165" w:rsidRDefault="00D56165" w:rsidP="00D56165">
      <w:pPr>
        <w:numPr>
          <w:ilvl w:val="0"/>
          <w:numId w:val="24"/>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t>Los cargos de la Directiva son incompatibles con los cargos del Consejo de Curso.</w:t>
      </w:r>
    </w:p>
    <w:p w:rsidR="00D56165" w:rsidRPr="00D56165" w:rsidRDefault="00D56165" w:rsidP="00D56165">
      <w:pPr>
        <w:numPr>
          <w:ilvl w:val="0"/>
          <w:numId w:val="24"/>
        </w:numPr>
        <w:shd w:val="clear" w:color="auto" w:fill="FFFFFF"/>
        <w:spacing w:after="0" w:line="240" w:lineRule="auto"/>
        <w:ind w:left="300"/>
        <w:textAlignment w:val="baseline"/>
        <w:rPr>
          <w:rFonts w:ascii="inherit" w:eastAsia="Times New Roman" w:hAnsi="inherit" w:cs="Arial"/>
          <w:color w:val="3D3D3D"/>
          <w:sz w:val="21"/>
          <w:szCs w:val="21"/>
          <w:lang w:eastAsia="es-CL"/>
        </w:rPr>
      </w:pPr>
      <w:r w:rsidRPr="00D56165">
        <w:rPr>
          <w:rFonts w:ascii="inherit" w:eastAsia="Times New Roman" w:hAnsi="inherit" w:cs="Arial"/>
          <w:color w:val="3D3D3D"/>
          <w:sz w:val="21"/>
          <w:szCs w:val="21"/>
          <w:lang w:eastAsia="es-CL"/>
        </w:rPr>
        <w:lastRenderedPageBreak/>
        <w:t>En caso de que exista un empate, el TRICEL deberá llamar a una segunda vuelta dentro del plazo que este mismo estime más conveniente.</w:t>
      </w:r>
    </w:p>
    <w:p w:rsid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8º:</w:t>
      </w:r>
      <w:r w:rsidRPr="00D56165">
        <w:rPr>
          <w:rFonts w:ascii="Arial" w:eastAsia="Times New Roman" w:hAnsi="Arial" w:cs="Arial"/>
          <w:color w:val="3D3D3D"/>
          <w:sz w:val="21"/>
          <w:szCs w:val="21"/>
          <w:lang w:eastAsia="es-CL"/>
        </w:rPr>
        <w:t> El postulante al cargo de vicepresidente no podrá pertenecer al nivel de cuarto año de enseñanza media.</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p>
    <w:p w:rsidR="00D56165" w:rsidRDefault="00D56165" w:rsidP="00D56165">
      <w:pPr>
        <w:shd w:val="clear" w:color="auto" w:fill="FFFFFF"/>
        <w:spacing w:after="0" w:line="240" w:lineRule="auto"/>
        <w:textAlignment w:val="baseline"/>
        <w:rPr>
          <w:rFonts w:ascii="inherit" w:eastAsia="Times New Roman" w:hAnsi="inherit" w:cs="Arial"/>
          <w:b/>
          <w:bCs/>
          <w:color w:val="3D3D3D"/>
          <w:sz w:val="21"/>
          <w:szCs w:val="21"/>
          <w:bdr w:val="none" w:sz="0" w:space="0" w:color="auto" w:frame="1"/>
          <w:lang w:eastAsia="es-CL"/>
        </w:rPr>
      </w:pPr>
      <w:r w:rsidRPr="00D56165">
        <w:rPr>
          <w:rFonts w:ascii="inherit" w:eastAsia="Times New Roman" w:hAnsi="inherit" w:cs="Arial"/>
          <w:b/>
          <w:bCs/>
          <w:color w:val="3D3D3D"/>
          <w:sz w:val="21"/>
          <w:szCs w:val="21"/>
          <w:bdr w:val="none" w:sz="0" w:space="0" w:color="auto" w:frame="1"/>
          <w:lang w:eastAsia="es-CL"/>
        </w:rPr>
        <w:t>Capítulo VII: Evaluaciones de Rendimiento del Centro de Estudiantes</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bookmarkStart w:id="0" w:name="_GoBack"/>
      <w:bookmarkEnd w:id="0"/>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1º:</w:t>
      </w:r>
      <w:proofErr w:type="gramStart"/>
      <w:r w:rsidRPr="00D56165">
        <w:rPr>
          <w:rFonts w:ascii="Arial" w:eastAsia="Times New Roman" w:hAnsi="Arial" w:cs="Arial"/>
          <w:color w:val="3D3D3D"/>
          <w:sz w:val="21"/>
          <w:szCs w:val="21"/>
          <w:lang w:eastAsia="es-CL"/>
        </w:rPr>
        <w:t>  Se</w:t>
      </w:r>
      <w:proofErr w:type="gramEnd"/>
      <w:r w:rsidRPr="00D56165">
        <w:rPr>
          <w:rFonts w:ascii="Arial" w:eastAsia="Times New Roman" w:hAnsi="Arial" w:cs="Arial"/>
          <w:color w:val="3D3D3D"/>
          <w:sz w:val="21"/>
          <w:szCs w:val="21"/>
          <w:lang w:eastAsia="es-CL"/>
        </w:rPr>
        <w:t xml:space="preserve"> realizarán evaluaciones periódicas al Centro, en base a lo estipulado en el artículo 2 de este capítulo</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2º:</w:t>
      </w:r>
      <w:r w:rsidRPr="00D56165">
        <w:rPr>
          <w:rFonts w:ascii="Arial" w:eastAsia="Times New Roman" w:hAnsi="Arial" w:cs="Arial"/>
          <w:color w:val="3D3D3D"/>
          <w:sz w:val="21"/>
          <w:szCs w:val="21"/>
          <w:lang w:eastAsia="es-CL"/>
        </w:rPr>
        <w:t> El Centro de Estudiantes deberá proponer metas a alcanzar cada semestre, las que serán discutidas en el Consejo de Delegados.</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color w:val="3D3D3D"/>
          <w:sz w:val="21"/>
          <w:szCs w:val="21"/>
          <w:bdr w:val="none" w:sz="0" w:space="0" w:color="auto" w:frame="1"/>
          <w:lang w:eastAsia="es-CL"/>
        </w:rPr>
        <w:t>Art. 3º:</w:t>
      </w:r>
      <w:r w:rsidRPr="00D56165">
        <w:rPr>
          <w:rFonts w:ascii="Arial" w:eastAsia="Times New Roman" w:hAnsi="Arial" w:cs="Arial"/>
          <w:color w:val="3D3D3D"/>
          <w:sz w:val="21"/>
          <w:szCs w:val="21"/>
          <w:lang w:eastAsia="es-CL"/>
        </w:rPr>
        <w:t> Cualquier sanción aplicada a los miembros del Centro será deliberación del Consejo de Delegados.</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i/>
          <w:iCs/>
          <w:color w:val="3D3D3D"/>
          <w:sz w:val="21"/>
          <w:szCs w:val="21"/>
          <w:bdr w:val="none" w:sz="0" w:space="0" w:color="auto" w:frame="1"/>
          <w:lang w:eastAsia="es-CL"/>
        </w:rPr>
        <w:t> </w:t>
      </w:r>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i/>
          <w:iCs/>
          <w:color w:val="3D3D3D"/>
          <w:sz w:val="21"/>
          <w:szCs w:val="21"/>
          <w:bdr w:val="none" w:sz="0" w:space="0" w:color="auto" w:frame="1"/>
          <w:lang w:eastAsia="es-CL"/>
        </w:rPr>
        <w:t xml:space="preserve">Saluda a </w:t>
      </w:r>
      <w:proofErr w:type="spellStart"/>
      <w:r w:rsidRPr="00D56165">
        <w:rPr>
          <w:rFonts w:ascii="inherit" w:eastAsia="Times New Roman" w:hAnsi="inherit" w:cs="Arial"/>
          <w:b/>
          <w:bCs/>
          <w:i/>
          <w:iCs/>
          <w:color w:val="3D3D3D"/>
          <w:sz w:val="21"/>
          <w:szCs w:val="21"/>
          <w:bdr w:val="none" w:sz="0" w:space="0" w:color="auto" w:frame="1"/>
          <w:lang w:eastAsia="es-CL"/>
        </w:rPr>
        <w:t>ud.</w:t>
      </w:r>
      <w:proofErr w:type="spellEnd"/>
    </w:p>
    <w:p w:rsidR="00D56165" w:rsidRPr="00D56165" w:rsidRDefault="00D56165" w:rsidP="00D56165">
      <w:pPr>
        <w:shd w:val="clear" w:color="auto" w:fill="FFFFFF"/>
        <w:spacing w:after="0" w:line="240" w:lineRule="auto"/>
        <w:textAlignment w:val="baseline"/>
        <w:rPr>
          <w:rFonts w:ascii="Arial" w:eastAsia="Times New Roman" w:hAnsi="Arial" w:cs="Arial"/>
          <w:color w:val="3D3D3D"/>
          <w:sz w:val="21"/>
          <w:szCs w:val="21"/>
          <w:lang w:eastAsia="es-CL"/>
        </w:rPr>
      </w:pPr>
      <w:r w:rsidRPr="00D56165">
        <w:rPr>
          <w:rFonts w:ascii="inherit" w:eastAsia="Times New Roman" w:hAnsi="inherit" w:cs="Arial"/>
          <w:b/>
          <w:bCs/>
          <w:i/>
          <w:iCs/>
          <w:color w:val="3D3D3D"/>
          <w:sz w:val="21"/>
          <w:szCs w:val="21"/>
          <w:bdr w:val="none" w:sz="0" w:space="0" w:color="auto" w:frame="1"/>
          <w:lang w:eastAsia="es-CL"/>
        </w:rPr>
        <w:t>Comisión Estatutaria Año 2019</w:t>
      </w:r>
    </w:p>
    <w:p w:rsidR="00DD4F56" w:rsidRDefault="00D56165"/>
    <w:sectPr w:rsidR="00DD4F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D00"/>
    <w:multiLevelType w:val="multilevel"/>
    <w:tmpl w:val="E0163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735CD7"/>
    <w:multiLevelType w:val="multilevel"/>
    <w:tmpl w:val="E7368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7A61B8"/>
    <w:multiLevelType w:val="multilevel"/>
    <w:tmpl w:val="578AD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AE20A5"/>
    <w:multiLevelType w:val="multilevel"/>
    <w:tmpl w:val="0DDCF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5D2554"/>
    <w:multiLevelType w:val="multilevel"/>
    <w:tmpl w:val="5F444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5F3444"/>
    <w:multiLevelType w:val="multilevel"/>
    <w:tmpl w:val="95567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CB77E0"/>
    <w:multiLevelType w:val="multilevel"/>
    <w:tmpl w:val="1EA29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09404A"/>
    <w:multiLevelType w:val="multilevel"/>
    <w:tmpl w:val="4CCEE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677F98"/>
    <w:multiLevelType w:val="multilevel"/>
    <w:tmpl w:val="5BFA0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F110E7"/>
    <w:multiLevelType w:val="multilevel"/>
    <w:tmpl w:val="345AB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D46AD1"/>
    <w:multiLevelType w:val="multilevel"/>
    <w:tmpl w:val="4898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1076C7"/>
    <w:multiLevelType w:val="multilevel"/>
    <w:tmpl w:val="ED824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EE308F"/>
    <w:multiLevelType w:val="multilevel"/>
    <w:tmpl w:val="25882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861575"/>
    <w:multiLevelType w:val="multilevel"/>
    <w:tmpl w:val="B08A3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C31985"/>
    <w:multiLevelType w:val="multilevel"/>
    <w:tmpl w:val="8112F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561B62"/>
    <w:multiLevelType w:val="multilevel"/>
    <w:tmpl w:val="82FA2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E91765"/>
    <w:multiLevelType w:val="multilevel"/>
    <w:tmpl w:val="58867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841ED4"/>
    <w:multiLevelType w:val="multilevel"/>
    <w:tmpl w:val="A89AA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D614A6"/>
    <w:multiLevelType w:val="multilevel"/>
    <w:tmpl w:val="A8102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9C5313"/>
    <w:multiLevelType w:val="multilevel"/>
    <w:tmpl w:val="ACA23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E97A31"/>
    <w:multiLevelType w:val="multilevel"/>
    <w:tmpl w:val="DC5A0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BC0E54"/>
    <w:multiLevelType w:val="multilevel"/>
    <w:tmpl w:val="9CEA3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9A7113"/>
    <w:multiLevelType w:val="multilevel"/>
    <w:tmpl w:val="5F526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4680B24"/>
    <w:multiLevelType w:val="multilevel"/>
    <w:tmpl w:val="49D84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0"/>
  </w:num>
  <w:num w:numId="3">
    <w:abstractNumId w:val="23"/>
  </w:num>
  <w:num w:numId="4">
    <w:abstractNumId w:val="0"/>
  </w:num>
  <w:num w:numId="5">
    <w:abstractNumId w:val="19"/>
  </w:num>
  <w:num w:numId="6">
    <w:abstractNumId w:val="1"/>
  </w:num>
  <w:num w:numId="7">
    <w:abstractNumId w:val="20"/>
  </w:num>
  <w:num w:numId="8">
    <w:abstractNumId w:val="17"/>
  </w:num>
  <w:num w:numId="9">
    <w:abstractNumId w:val="14"/>
  </w:num>
  <w:num w:numId="10">
    <w:abstractNumId w:val="11"/>
  </w:num>
  <w:num w:numId="11">
    <w:abstractNumId w:val="6"/>
  </w:num>
  <w:num w:numId="12">
    <w:abstractNumId w:val="16"/>
  </w:num>
  <w:num w:numId="13">
    <w:abstractNumId w:val="5"/>
  </w:num>
  <w:num w:numId="14">
    <w:abstractNumId w:val="15"/>
  </w:num>
  <w:num w:numId="15">
    <w:abstractNumId w:val="8"/>
  </w:num>
  <w:num w:numId="16">
    <w:abstractNumId w:val="21"/>
  </w:num>
  <w:num w:numId="17">
    <w:abstractNumId w:val="9"/>
  </w:num>
  <w:num w:numId="18">
    <w:abstractNumId w:val="7"/>
  </w:num>
  <w:num w:numId="19">
    <w:abstractNumId w:val="18"/>
  </w:num>
  <w:num w:numId="20">
    <w:abstractNumId w:val="4"/>
  </w:num>
  <w:num w:numId="21">
    <w:abstractNumId w:val="2"/>
  </w:num>
  <w:num w:numId="22">
    <w:abstractNumId w:val="13"/>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F0B"/>
    <w:rsid w:val="001B177F"/>
    <w:rsid w:val="004A1F0B"/>
    <w:rsid w:val="00D56165"/>
    <w:rsid w:val="00D5777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D56165"/>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56165"/>
    <w:rPr>
      <w:rFonts w:ascii="Times New Roman" w:eastAsia="Times New Roman" w:hAnsi="Times New Roman" w:cs="Times New Roman"/>
      <w:b/>
      <w:bCs/>
      <w:sz w:val="36"/>
      <w:szCs w:val="36"/>
      <w:lang w:eastAsia="es-CL"/>
    </w:rPr>
  </w:style>
  <w:style w:type="paragraph" w:styleId="NormalWeb">
    <w:name w:val="Normal (Web)"/>
    <w:basedOn w:val="Normal"/>
    <w:uiPriority w:val="99"/>
    <w:semiHidden/>
    <w:unhideWhenUsed/>
    <w:rsid w:val="00D56165"/>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D56165"/>
    <w:rPr>
      <w:b/>
      <w:bCs/>
    </w:rPr>
  </w:style>
  <w:style w:type="character" w:styleId="nfasis">
    <w:name w:val="Emphasis"/>
    <w:basedOn w:val="Fuentedeprrafopredeter"/>
    <w:uiPriority w:val="20"/>
    <w:qFormat/>
    <w:rsid w:val="00D561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D56165"/>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56165"/>
    <w:rPr>
      <w:rFonts w:ascii="Times New Roman" w:eastAsia="Times New Roman" w:hAnsi="Times New Roman" w:cs="Times New Roman"/>
      <w:b/>
      <w:bCs/>
      <w:sz w:val="36"/>
      <w:szCs w:val="36"/>
      <w:lang w:eastAsia="es-CL"/>
    </w:rPr>
  </w:style>
  <w:style w:type="paragraph" w:styleId="NormalWeb">
    <w:name w:val="Normal (Web)"/>
    <w:basedOn w:val="Normal"/>
    <w:uiPriority w:val="99"/>
    <w:semiHidden/>
    <w:unhideWhenUsed/>
    <w:rsid w:val="00D56165"/>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D56165"/>
    <w:rPr>
      <w:b/>
      <w:bCs/>
    </w:rPr>
  </w:style>
  <w:style w:type="character" w:styleId="nfasis">
    <w:name w:val="Emphasis"/>
    <w:basedOn w:val="Fuentedeprrafopredeter"/>
    <w:uiPriority w:val="20"/>
    <w:qFormat/>
    <w:rsid w:val="00D561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4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3900</Words>
  <Characters>21455</Characters>
  <Application>Microsoft Office Word</Application>
  <DocSecurity>0</DocSecurity>
  <Lines>178</Lines>
  <Paragraphs>50</Paragraphs>
  <ScaleCrop>false</ScaleCrop>
  <Company/>
  <LinksUpToDate>false</LinksUpToDate>
  <CharactersWithSpaces>25305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Gabriel</dc:creator>
  <cp:keywords/>
  <dc:description/>
  <cp:lastModifiedBy>PC Gabriel</cp:lastModifiedBy>
  <cp:revision>2</cp:revision>
  <dcterms:created xsi:type="dcterms:W3CDTF">2026-04-30T13:24:00Z</dcterms:created>
  <dcterms:modified xsi:type="dcterms:W3CDTF">2026-04-30T13:31:00Z</dcterms:modified>
</cp:coreProperties>
</file>